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7449B" w14:textId="77777777" w:rsidR="00020D3E" w:rsidRPr="006E0584" w:rsidRDefault="006D0D62">
      <w:pPr>
        <w:widowControl w:val="0"/>
        <w:tabs>
          <w:tab w:val="center" w:pos="4968"/>
        </w:tabs>
        <w:suppressAutoHyphens/>
        <w:overflowPunct w:val="0"/>
        <w:autoSpaceDE w:val="0"/>
        <w:autoSpaceDN w:val="0"/>
        <w:adjustRightInd w:val="0"/>
        <w:jc w:val="center"/>
        <w:rPr>
          <w:b/>
          <w:spacing w:val="-3"/>
          <w:sz w:val="22"/>
          <w:szCs w:val="22"/>
        </w:rPr>
      </w:pPr>
      <w:r>
        <w:rPr>
          <w:b/>
          <w:spacing w:val="-3"/>
          <w:sz w:val="22"/>
          <w:szCs w:val="22"/>
        </w:rPr>
        <w:t xml:space="preserve">REQUEST </w:t>
      </w:r>
      <w:r w:rsidR="00020D3E" w:rsidRPr="006E0584">
        <w:rPr>
          <w:b/>
          <w:spacing w:val="-3"/>
          <w:sz w:val="22"/>
          <w:szCs w:val="22"/>
        </w:rPr>
        <w:t>FOR PROPOSALS (RFP)</w:t>
      </w:r>
    </w:p>
    <w:p w14:paraId="269FFBB3" w14:textId="03FB7406" w:rsidR="00020D3E" w:rsidRPr="006E0584" w:rsidRDefault="00020D3E">
      <w:pPr>
        <w:pStyle w:val="Heading2"/>
        <w:jc w:val="center"/>
        <w:rPr>
          <w:b w:val="0"/>
          <w:bCs w:val="0"/>
          <w:sz w:val="22"/>
          <w:szCs w:val="22"/>
        </w:rPr>
      </w:pPr>
      <w:r w:rsidRPr="006E0584">
        <w:rPr>
          <w:sz w:val="22"/>
          <w:szCs w:val="22"/>
        </w:rPr>
        <w:t xml:space="preserve">Specification No. </w:t>
      </w:r>
      <w:r w:rsidR="0092726D">
        <w:rPr>
          <w:sz w:val="22"/>
          <w:szCs w:val="22"/>
        </w:rPr>
        <w:t>27-11798-C</w:t>
      </w:r>
      <w:r w:rsidRPr="006E0584">
        <w:rPr>
          <w:sz w:val="22"/>
          <w:szCs w:val="22"/>
        </w:rPr>
        <w:t xml:space="preserve"> </w:t>
      </w:r>
    </w:p>
    <w:p w14:paraId="6287D293" w14:textId="77777777" w:rsidR="00020D3E" w:rsidRPr="006E0584" w:rsidRDefault="00020D3E">
      <w:pPr>
        <w:pStyle w:val="Heading6"/>
        <w:tabs>
          <w:tab w:val="left" w:pos="-720"/>
        </w:tabs>
        <w:suppressAutoHyphens/>
        <w:rPr>
          <w:sz w:val="22"/>
          <w:szCs w:val="22"/>
        </w:rPr>
      </w:pPr>
      <w:r w:rsidRPr="006E0584">
        <w:rPr>
          <w:sz w:val="22"/>
          <w:szCs w:val="22"/>
        </w:rPr>
        <w:t xml:space="preserve">FOR </w:t>
      </w:r>
    </w:p>
    <w:p w14:paraId="0FA6355C" w14:textId="40B40403" w:rsidR="00020D3E" w:rsidRPr="006E0584" w:rsidRDefault="0092726D">
      <w:pPr>
        <w:pStyle w:val="Heading2"/>
        <w:jc w:val="center"/>
        <w:rPr>
          <w:sz w:val="22"/>
          <w:szCs w:val="22"/>
        </w:rPr>
      </w:pPr>
      <w:r>
        <w:rPr>
          <w:sz w:val="22"/>
          <w:szCs w:val="22"/>
        </w:rPr>
        <w:t>Landfilling Landfill Waste (MSW)</w:t>
      </w:r>
      <w:r w:rsidRPr="006E0584">
        <w:rPr>
          <w:sz w:val="22"/>
          <w:szCs w:val="22"/>
        </w:rPr>
        <w:t xml:space="preserve"> </w:t>
      </w:r>
    </w:p>
    <w:p w14:paraId="7659C9BC" w14:textId="77777777" w:rsidR="00020D3E" w:rsidRPr="006E0584" w:rsidRDefault="00020D3E">
      <w:pPr>
        <w:pStyle w:val="Heading2"/>
        <w:tabs>
          <w:tab w:val="left" w:pos="-720"/>
        </w:tabs>
        <w:jc w:val="center"/>
        <w:rPr>
          <w:sz w:val="22"/>
          <w:szCs w:val="22"/>
        </w:rPr>
      </w:pPr>
      <w:r w:rsidRPr="006E0584">
        <w:rPr>
          <w:sz w:val="22"/>
          <w:szCs w:val="22"/>
        </w:rPr>
        <w:t>PROPOSALS WILL NOT BE OPENED AND READ PUBLICLY</w:t>
      </w:r>
    </w:p>
    <w:p w14:paraId="6D9D1DCA"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p>
    <w:p w14:paraId="3F8CCF2F" w14:textId="77777777" w:rsidR="00020D3E" w:rsidRPr="006E0584" w:rsidRDefault="00020D3E">
      <w:pPr>
        <w:widowControl w:val="0"/>
        <w:tabs>
          <w:tab w:val="left" w:pos="-720"/>
        </w:tabs>
        <w:suppressAutoHyphens/>
        <w:overflowPunct w:val="0"/>
        <w:autoSpaceDE w:val="0"/>
        <w:autoSpaceDN w:val="0"/>
        <w:adjustRightInd w:val="0"/>
        <w:rPr>
          <w:sz w:val="22"/>
          <w:szCs w:val="22"/>
        </w:rPr>
      </w:pPr>
      <w:r w:rsidRPr="006E0584">
        <w:rPr>
          <w:sz w:val="22"/>
          <w:szCs w:val="22"/>
        </w:rPr>
        <w:t>Dear Proposer:</w:t>
      </w:r>
    </w:p>
    <w:p w14:paraId="17F52135" w14:textId="77777777" w:rsidR="00020D3E" w:rsidRPr="0092726D" w:rsidRDefault="00020D3E">
      <w:pPr>
        <w:widowControl w:val="0"/>
        <w:tabs>
          <w:tab w:val="left" w:pos="-720"/>
        </w:tabs>
        <w:suppressAutoHyphens/>
        <w:overflowPunct w:val="0"/>
        <w:autoSpaceDE w:val="0"/>
        <w:autoSpaceDN w:val="0"/>
        <w:adjustRightInd w:val="0"/>
        <w:rPr>
          <w:sz w:val="22"/>
          <w:szCs w:val="22"/>
        </w:rPr>
      </w:pPr>
    </w:p>
    <w:p w14:paraId="4B4DF783" w14:textId="7C192701" w:rsidR="0092726D" w:rsidRPr="0092726D" w:rsidRDefault="00020D3E">
      <w:pPr>
        <w:widowControl w:val="0"/>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rPr>
          <w:sz w:val="22"/>
          <w:szCs w:val="22"/>
        </w:rPr>
      </w:pPr>
      <w:r w:rsidRPr="0092726D">
        <w:rPr>
          <w:sz w:val="22"/>
          <w:szCs w:val="22"/>
        </w:rPr>
        <w:t xml:space="preserve">The City of Berkeley is soliciting written proposals from qualified firms or individuals </w:t>
      </w:r>
      <w:r w:rsidR="008E0576">
        <w:rPr>
          <w:sz w:val="22"/>
          <w:szCs w:val="22"/>
        </w:rPr>
        <w:t xml:space="preserve">for Landfilling </w:t>
      </w:r>
      <w:r w:rsidR="0092726D" w:rsidRPr="0092726D">
        <w:rPr>
          <w:sz w:val="22"/>
          <w:szCs w:val="22"/>
        </w:rPr>
        <w:t>Landfill Waste</w:t>
      </w:r>
      <w:r w:rsidR="008E0576">
        <w:rPr>
          <w:sz w:val="22"/>
          <w:szCs w:val="22"/>
        </w:rPr>
        <w:t xml:space="preserve"> (MSW).</w:t>
      </w:r>
    </w:p>
    <w:p w14:paraId="754785CC" w14:textId="77777777" w:rsidR="008E0576" w:rsidRDefault="008E0576">
      <w:pPr>
        <w:widowControl w:val="0"/>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rPr>
          <w:sz w:val="22"/>
          <w:szCs w:val="22"/>
        </w:rPr>
      </w:pPr>
    </w:p>
    <w:p w14:paraId="3207ADA5" w14:textId="53E4E02A" w:rsidR="00020D3E" w:rsidRPr="006E0584" w:rsidRDefault="00020D3E">
      <w:pPr>
        <w:widowControl w:val="0"/>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rPr>
          <w:sz w:val="22"/>
          <w:szCs w:val="22"/>
        </w:rPr>
      </w:pPr>
      <w:r w:rsidRPr="006E0584">
        <w:rPr>
          <w:sz w:val="22"/>
          <w:szCs w:val="22"/>
        </w:rPr>
        <w:t xml:space="preserve">As a Request for Proposal (RFP) this is </w:t>
      </w:r>
      <w:r w:rsidRPr="006E0584">
        <w:rPr>
          <w:sz w:val="22"/>
          <w:szCs w:val="22"/>
          <w:u w:val="single"/>
        </w:rPr>
        <w:t>not</w:t>
      </w:r>
      <w:r w:rsidRPr="006E0584">
        <w:rPr>
          <w:sz w:val="22"/>
          <w:szCs w:val="22"/>
        </w:rPr>
        <w:t xml:space="preserve"> an invitation to bid and although price is very important, other factors will be taken into consideration.</w:t>
      </w:r>
    </w:p>
    <w:p w14:paraId="6B9D600A" w14:textId="77777777" w:rsidR="00020D3E" w:rsidRPr="006E0584" w:rsidRDefault="00020D3E">
      <w:pPr>
        <w:widowControl w:val="0"/>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rPr>
          <w:sz w:val="22"/>
          <w:szCs w:val="22"/>
        </w:rPr>
      </w:pPr>
    </w:p>
    <w:p w14:paraId="0F7A5C51" w14:textId="18D2F1D2" w:rsidR="00020D3E" w:rsidRDefault="00020D3E">
      <w:pPr>
        <w:widowControl w:val="0"/>
        <w:tabs>
          <w:tab w:val="left" w:pos="-720"/>
        </w:tabs>
        <w:suppressAutoHyphens/>
        <w:overflowPunct w:val="0"/>
        <w:autoSpaceDE w:val="0"/>
        <w:autoSpaceDN w:val="0"/>
        <w:adjustRightInd w:val="0"/>
        <w:rPr>
          <w:rStyle w:val="normaltextrun"/>
          <w:color w:val="000000"/>
          <w:sz w:val="22"/>
          <w:szCs w:val="22"/>
          <w:shd w:val="clear" w:color="auto" w:fill="FFFFFF"/>
        </w:rPr>
      </w:pPr>
      <w:r w:rsidRPr="0092726D">
        <w:rPr>
          <w:sz w:val="22"/>
          <w:szCs w:val="22"/>
        </w:rPr>
        <w:t xml:space="preserve">The project scope, content of proposal, and vendor </w:t>
      </w:r>
      <w:r w:rsidRPr="007207CD">
        <w:rPr>
          <w:sz w:val="22"/>
          <w:szCs w:val="22"/>
        </w:rPr>
        <w:t>selection process are summarized in the RFP (attached)</w:t>
      </w:r>
      <w:r w:rsidR="00437401" w:rsidRPr="007207CD">
        <w:rPr>
          <w:sz w:val="22"/>
          <w:szCs w:val="22"/>
        </w:rPr>
        <w:t xml:space="preserve">. </w:t>
      </w:r>
      <w:r w:rsidRPr="007207CD">
        <w:rPr>
          <w:b/>
          <w:sz w:val="22"/>
          <w:szCs w:val="22"/>
        </w:rPr>
        <w:t xml:space="preserve">Proposals must be received no later than 2:00 pm, </w:t>
      </w:r>
      <w:r w:rsidRPr="007207CD">
        <w:rPr>
          <w:b/>
          <w:bCs/>
          <w:sz w:val="22"/>
          <w:szCs w:val="22"/>
        </w:rPr>
        <w:t>o</w:t>
      </w:r>
      <w:r w:rsidR="007207CD">
        <w:rPr>
          <w:b/>
          <w:bCs/>
          <w:sz w:val="22"/>
          <w:szCs w:val="22"/>
        </w:rPr>
        <w:t xml:space="preserve">n </w:t>
      </w:r>
      <w:r w:rsidR="007207CD" w:rsidRPr="008E0576">
        <w:rPr>
          <w:b/>
          <w:bCs/>
          <w:sz w:val="22"/>
          <w:szCs w:val="22"/>
        </w:rPr>
        <w:t>Thursday,</w:t>
      </w:r>
      <w:r w:rsidRPr="008E0576">
        <w:rPr>
          <w:b/>
          <w:bCs/>
          <w:sz w:val="22"/>
          <w:szCs w:val="22"/>
        </w:rPr>
        <w:t xml:space="preserve"> </w:t>
      </w:r>
      <w:r w:rsidR="008E0576" w:rsidRPr="008E0576">
        <w:rPr>
          <w:b/>
          <w:bCs/>
          <w:sz w:val="22"/>
          <w:szCs w:val="22"/>
        </w:rPr>
        <w:t>October</w:t>
      </w:r>
      <w:r w:rsidR="00034ADA" w:rsidRPr="0092726D">
        <w:rPr>
          <w:b/>
          <w:bCs/>
          <w:sz w:val="22"/>
          <w:szCs w:val="22"/>
        </w:rPr>
        <w:t xml:space="preserve"> </w:t>
      </w:r>
      <w:r w:rsidR="0092726D" w:rsidRPr="0092726D">
        <w:rPr>
          <w:b/>
          <w:bCs/>
          <w:sz w:val="22"/>
          <w:szCs w:val="22"/>
        </w:rPr>
        <w:t>15</w:t>
      </w:r>
      <w:r w:rsidR="008E0576">
        <w:rPr>
          <w:b/>
          <w:bCs/>
          <w:sz w:val="22"/>
          <w:szCs w:val="22"/>
        </w:rPr>
        <w:t>, 2026</w:t>
      </w:r>
      <w:r w:rsidR="0092726D" w:rsidRPr="0092726D">
        <w:rPr>
          <w:b/>
          <w:bCs/>
          <w:sz w:val="22"/>
          <w:szCs w:val="22"/>
        </w:rPr>
        <w:t>.</w:t>
      </w:r>
      <w:r w:rsidR="00437401" w:rsidRPr="0092726D">
        <w:rPr>
          <w:bCs/>
          <w:sz w:val="22"/>
          <w:szCs w:val="22"/>
        </w:rPr>
        <w:t xml:space="preserve"> </w:t>
      </w:r>
      <w:bookmarkStart w:id="0" w:name="_Hlk174093449"/>
      <w:r w:rsidR="00363FE0" w:rsidRPr="0092726D">
        <w:rPr>
          <w:sz w:val="22"/>
          <w:szCs w:val="22"/>
        </w:rPr>
        <w:t xml:space="preserve">Proposals </w:t>
      </w:r>
      <w:r w:rsidR="006F60AA" w:rsidRPr="0092726D">
        <w:rPr>
          <w:sz w:val="22"/>
          <w:szCs w:val="22"/>
        </w:rPr>
        <w:t>are to be</w:t>
      </w:r>
      <w:r w:rsidR="00363FE0" w:rsidRPr="0092726D">
        <w:rPr>
          <w:sz w:val="22"/>
          <w:szCs w:val="22"/>
        </w:rPr>
        <w:t xml:space="preserve"> sent </w:t>
      </w:r>
      <w:r w:rsidR="006F60AA" w:rsidRPr="0092726D">
        <w:rPr>
          <w:sz w:val="22"/>
          <w:szCs w:val="22"/>
        </w:rPr>
        <w:t>via email</w:t>
      </w:r>
      <w:r w:rsidR="00363FE0" w:rsidRPr="0092726D">
        <w:rPr>
          <w:sz w:val="22"/>
          <w:szCs w:val="22"/>
        </w:rPr>
        <w:t xml:space="preserve"> with the</w:t>
      </w:r>
      <w:bookmarkEnd w:id="0"/>
      <w:r w:rsidR="00363FE0" w:rsidRPr="0092726D">
        <w:rPr>
          <w:sz w:val="22"/>
          <w:szCs w:val="22"/>
        </w:rPr>
        <w:t xml:space="preserve"> </w:t>
      </w:r>
      <w:r w:rsidR="00831352" w:rsidRPr="0092726D">
        <w:rPr>
          <w:sz w:val="22"/>
          <w:szCs w:val="22"/>
        </w:rPr>
        <w:t>“</w:t>
      </w:r>
      <w:r w:rsidR="009956C2" w:rsidRPr="0092726D">
        <w:rPr>
          <w:b/>
          <w:bCs/>
          <w:sz w:val="22"/>
          <w:szCs w:val="22"/>
        </w:rPr>
        <w:t>Specification No</w:t>
      </w:r>
      <w:r w:rsidR="009956C2" w:rsidRPr="002961B8">
        <w:rPr>
          <w:b/>
          <w:sz w:val="22"/>
          <w:szCs w:val="22"/>
        </w:rPr>
        <w:t>.</w:t>
      </w:r>
      <w:r w:rsidR="009956C2" w:rsidRPr="002961B8">
        <w:rPr>
          <w:b/>
          <w:bCs/>
          <w:sz w:val="22"/>
          <w:szCs w:val="22"/>
          <w:u w:val="single"/>
        </w:rPr>
        <w:t xml:space="preserve"> </w:t>
      </w:r>
      <w:r w:rsidR="007207CD" w:rsidRPr="002961B8">
        <w:rPr>
          <w:b/>
          <w:bCs/>
          <w:sz w:val="22"/>
          <w:szCs w:val="22"/>
          <w:u w:val="single"/>
        </w:rPr>
        <w:t>27-11798-C</w:t>
      </w:r>
      <w:r w:rsidR="009956C2" w:rsidRPr="002961B8">
        <w:rPr>
          <w:sz w:val="22"/>
          <w:szCs w:val="22"/>
        </w:rPr>
        <w:t xml:space="preserve"> </w:t>
      </w:r>
      <w:r w:rsidR="009956C2" w:rsidRPr="0092726D">
        <w:rPr>
          <w:sz w:val="22"/>
          <w:szCs w:val="22"/>
        </w:rPr>
        <w:t>and</w:t>
      </w:r>
      <w:r w:rsidR="007207CD">
        <w:rPr>
          <w:sz w:val="22"/>
          <w:szCs w:val="22"/>
        </w:rPr>
        <w:t xml:space="preserve"> “Landfilling Landfill Waste</w:t>
      </w:r>
      <w:r w:rsidRPr="0092726D">
        <w:rPr>
          <w:sz w:val="22"/>
          <w:szCs w:val="22"/>
        </w:rPr>
        <w:t xml:space="preserve">” </w:t>
      </w:r>
      <w:bookmarkStart w:id="1" w:name="_Hlk174093568"/>
      <w:r w:rsidRPr="0092726D">
        <w:rPr>
          <w:sz w:val="22"/>
          <w:szCs w:val="22"/>
        </w:rPr>
        <w:t xml:space="preserve">clearly </w:t>
      </w:r>
      <w:r w:rsidR="00363FE0" w:rsidRPr="0092726D">
        <w:rPr>
          <w:sz w:val="22"/>
          <w:szCs w:val="22"/>
        </w:rPr>
        <w:t>indicated in the subject line of the email</w:t>
      </w:r>
      <w:r w:rsidR="00437401" w:rsidRPr="0092726D">
        <w:rPr>
          <w:bCs/>
          <w:sz w:val="22"/>
          <w:szCs w:val="22"/>
        </w:rPr>
        <w:t xml:space="preserve">. </w:t>
      </w:r>
      <w:r w:rsidR="009956C2" w:rsidRPr="0092726D">
        <w:rPr>
          <w:rStyle w:val="normaltextrun"/>
          <w:color w:val="000000"/>
          <w:sz w:val="22"/>
          <w:szCs w:val="22"/>
          <w:shd w:val="clear" w:color="auto" w:fill="FFFFFF"/>
        </w:rPr>
        <w:t>Please submit one (1) PDF of the technical Proposal with the filename saved as, “</w:t>
      </w:r>
      <w:r w:rsidR="009956C2" w:rsidRPr="0092726D">
        <w:rPr>
          <w:rStyle w:val="normaltextrun"/>
          <w:b/>
          <w:bCs/>
          <w:color w:val="000000"/>
          <w:sz w:val="22"/>
          <w:szCs w:val="22"/>
          <w:shd w:val="clear" w:color="auto" w:fill="FFFFFF"/>
        </w:rPr>
        <w:t>Proposal</w:t>
      </w:r>
      <w:r w:rsidR="00141372" w:rsidRPr="0092726D">
        <w:rPr>
          <w:rStyle w:val="normaltextrun"/>
          <w:b/>
          <w:bCs/>
          <w:color w:val="000000"/>
          <w:sz w:val="22"/>
          <w:szCs w:val="22"/>
          <w:shd w:val="clear" w:color="auto" w:fill="FFFFFF"/>
        </w:rPr>
        <w:t>:</w:t>
      </w:r>
      <w:r w:rsidR="009956C2" w:rsidRPr="0092726D">
        <w:rPr>
          <w:rStyle w:val="normaltextrun"/>
          <w:b/>
          <w:bCs/>
          <w:color w:val="000000"/>
          <w:sz w:val="22"/>
          <w:szCs w:val="22"/>
          <w:shd w:val="clear" w:color="auto" w:fill="FFFFFF"/>
        </w:rPr>
        <w:t xml:space="preserve"> </w:t>
      </w:r>
      <w:r w:rsidR="00B477A7" w:rsidRPr="0092726D">
        <w:rPr>
          <w:rStyle w:val="normaltextrun"/>
          <w:b/>
          <w:bCs/>
          <w:i/>
          <w:color w:val="000000"/>
          <w:sz w:val="22"/>
          <w:szCs w:val="22"/>
          <w:shd w:val="clear" w:color="auto" w:fill="FFFFFF"/>
        </w:rPr>
        <w:t>Vendor Name</w:t>
      </w:r>
      <w:r w:rsidR="00B477A7" w:rsidRPr="0092726D">
        <w:rPr>
          <w:rStyle w:val="normaltextrun"/>
          <w:b/>
          <w:bCs/>
          <w:color w:val="000000"/>
          <w:sz w:val="22"/>
          <w:szCs w:val="22"/>
          <w:shd w:val="clear" w:color="auto" w:fill="FFFFFF"/>
        </w:rPr>
        <w:t xml:space="preserve"> </w:t>
      </w:r>
      <w:r w:rsidR="003623B4">
        <w:rPr>
          <w:rStyle w:val="normaltextrun"/>
          <w:b/>
          <w:bCs/>
          <w:color w:val="000000"/>
          <w:sz w:val="22"/>
          <w:szCs w:val="22"/>
          <w:shd w:val="clear" w:color="auto" w:fill="FFFFFF"/>
        </w:rPr>
        <w:t>–</w:t>
      </w:r>
      <w:r w:rsidR="009956C2" w:rsidRPr="0092726D">
        <w:rPr>
          <w:rStyle w:val="normaltextrun"/>
          <w:b/>
          <w:bCs/>
          <w:color w:val="000000"/>
          <w:sz w:val="22"/>
          <w:szCs w:val="22"/>
          <w:shd w:val="clear" w:color="auto" w:fill="FFFFFF"/>
        </w:rPr>
        <w:t xml:space="preserve"> </w:t>
      </w:r>
      <w:r w:rsidR="003623B4">
        <w:rPr>
          <w:rStyle w:val="normaltextrun"/>
          <w:b/>
          <w:bCs/>
          <w:color w:val="000000"/>
          <w:sz w:val="22"/>
          <w:szCs w:val="22"/>
          <w:shd w:val="clear" w:color="auto" w:fill="FFFFFF"/>
        </w:rPr>
        <w:t>27-11798-C</w:t>
      </w:r>
      <w:r w:rsidR="008D64C5" w:rsidRPr="0092726D">
        <w:rPr>
          <w:rStyle w:val="normaltextrun"/>
          <w:b/>
          <w:bCs/>
          <w:color w:val="000000"/>
          <w:sz w:val="22"/>
          <w:szCs w:val="22"/>
          <w:shd w:val="clear" w:color="auto" w:fill="FFFFFF"/>
        </w:rPr>
        <w:t>,</w:t>
      </w:r>
      <w:r w:rsidR="003623B4">
        <w:rPr>
          <w:rStyle w:val="normaltextrun"/>
          <w:b/>
          <w:bCs/>
          <w:color w:val="000000"/>
          <w:sz w:val="22"/>
          <w:szCs w:val="22"/>
          <w:shd w:val="clear" w:color="auto" w:fill="FFFFFF"/>
        </w:rPr>
        <w:t xml:space="preserve"> </w:t>
      </w:r>
      <w:r w:rsidR="003623B4" w:rsidRPr="003623B4">
        <w:rPr>
          <w:b/>
          <w:bCs/>
          <w:color w:val="000000"/>
          <w:sz w:val="22"/>
          <w:szCs w:val="22"/>
          <w:shd w:val="clear" w:color="auto" w:fill="FFFFFF"/>
        </w:rPr>
        <w:t>Landfilling Landfill Waste (MSW)</w:t>
      </w:r>
      <w:r w:rsidR="009956C2" w:rsidRPr="0092726D">
        <w:rPr>
          <w:rStyle w:val="normaltextrun"/>
          <w:color w:val="000000"/>
          <w:sz w:val="22"/>
          <w:szCs w:val="22"/>
          <w:shd w:val="clear" w:color="auto" w:fill="FFFFFF"/>
        </w:rPr>
        <w:t>.” Corresponding pricing proposal shall be submitted as a separate document with the filename saved as, “</w:t>
      </w:r>
      <w:r w:rsidR="009956C2" w:rsidRPr="0092726D">
        <w:rPr>
          <w:rStyle w:val="normaltextrun"/>
          <w:b/>
          <w:bCs/>
          <w:color w:val="000000"/>
          <w:sz w:val="22"/>
          <w:szCs w:val="22"/>
          <w:shd w:val="clear" w:color="auto" w:fill="FFFFFF"/>
        </w:rPr>
        <w:t>Pricing</w:t>
      </w:r>
      <w:r w:rsidR="00141372" w:rsidRPr="0092726D">
        <w:rPr>
          <w:rStyle w:val="normaltextrun"/>
          <w:b/>
          <w:bCs/>
          <w:color w:val="000000"/>
          <w:sz w:val="22"/>
          <w:szCs w:val="22"/>
          <w:shd w:val="clear" w:color="auto" w:fill="FFFFFF"/>
        </w:rPr>
        <w:t xml:space="preserve">: </w:t>
      </w:r>
      <w:r w:rsidR="00B477A7" w:rsidRPr="0092726D">
        <w:rPr>
          <w:rStyle w:val="normaltextrun"/>
          <w:b/>
          <w:bCs/>
          <w:i/>
          <w:color w:val="000000"/>
          <w:sz w:val="22"/>
          <w:szCs w:val="22"/>
          <w:shd w:val="clear" w:color="auto" w:fill="FFFFFF"/>
        </w:rPr>
        <w:t>Vendor Name</w:t>
      </w:r>
      <w:r w:rsidR="00B477A7" w:rsidRPr="0092726D">
        <w:rPr>
          <w:rStyle w:val="normaltextrun"/>
          <w:b/>
          <w:bCs/>
          <w:color w:val="000000"/>
          <w:sz w:val="22"/>
          <w:szCs w:val="22"/>
          <w:shd w:val="clear" w:color="auto" w:fill="FFFFFF"/>
        </w:rPr>
        <w:t xml:space="preserve"> </w:t>
      </w:r>
      <w:r w:rsidR="003623B4">
        <w:rPr>
          <w:rStyle w:val="normaltextrun"/>
          <w:b/>
          <w:bCs/>
          <w:color w:val="000000"/>
          <w:sz w:val="22"/>
          <w:szCs w:val="22"/>
          <w:shd w:val="clear" w:color="auto" w:fill="FFFFFF"/>
        </w:rPr>
        <w:t>–</w:t>
      </w:r>
      <w:r w:rsidR="009956C2" w:rsidRPr="0092726D">
        <w:rPr>
          <w:rStyle w:val="normaltextrun"/>
          <w:b/>
          <w:bCs/>
          <w:color w:val="000000"/>
          <w:sz w:val="22"/>
          <w:szCs w:val="22"/>
          <w:shd w:val="clear" w:color="auto" w:fill="FFFFFF"/>
        </w:rPr>
        <w:t xml:space="preserve"> </w:t>
      </w:r>
      <w:r w:rsidR="003623B4">
        <w:rPr>
          <w:rStyle w:val="normaltextrun"/>
          <w:b/>
          <w:bCs/>
          <w:color w:val="000000"/>
          <w:sz w:val="22"/>
          <w:szCs w:val="22"/>
          <w:shd w:val="clear" w:color="auto" w:fill="FFFFFF"/>
        </w:rPr>
        <w:t>27-11798-C,</w:t>
      </w:r>
      <w:r w:rsidR="003623B4" w:rsidRPr="003623B4">
        <w:rPr>
          <w:sz w:val="22"/>
          <w:szCs w:val="22"/>
        </w:rPr>
        <w:t xml:space="preserve"> </w:t>
      </w:r>
      <w:r w:rsidR="003623B4" w:rsidRPr="003623B4">
        <w:rPr>
          <w:b/>
          <w:bCs/>
          <w:color w:val="000000"/>
          <w:sz w:val="22"/>
          <w:szCs w:val="22"/>
          <w:shd w:val="clear" w:color="auto" w:fill="FFFFFF"/>
        </w:rPr>
        <w:t>Landfilling Landfill Waste (MSW)</w:t>
      </w:r>
      <w:r w:rsidR="009956C2" w:rsidRPr="0092726D">
        <w:rPr>
          <w:rStyle w:val="normaltextrun"/>
          <w:color w:val="000000"/>
          <w:sz w:val="22"/>
          <w:szCs w:val="22"/>
          <w:shd w:val="clear" w:color="auto" w:fill="FFFFFF"/>
        </w:rPr>
        <w:t>.”</w:t>
      </w:r>
      <w:bookmarkEnd w:id="1"/>
      <w:r w:rsidR="00643263" w:rsidRPr="0092726D">
        <w:rPr>
          <w:rStyle w:val="normaltextrun"/>
          <w:color w:val="000000"/>
          <w:sz w:val="22"/>
          <w:szCs w:val="22"/>
          <w:shd w:val="clear" w:color="auto" w:fill="FFFFFF"/>
        </w:rPr>
        <w:t xml:space="preserve"> </w:t>
      </w:r>
    </w:p>
    <w:p w14:paraId="64344C7E" w14:textId="77777777" w:rsidR="00770B05" w:rsidRPr="006E0584" w:rsidRDefault="00770B05">
      <w:pPr>
        <w:widowControl w:val="0"/>
        <w:tabs>
          <w:tab w:val="left" w:pos="-720"/>
        </w:tabs>
        <w:suppressAutoHyphens/>
        <w:overflowPunct w:val="0"/>
        <w:autoSpaceDE w:val="0"/>
        <w:autoSpaceDN w:val="0"/>
        <w:adjustRightInd w:val="0"/>
        <w:rPr>
          <w:sz w:val="22"/>
          <w:szCs w:val="22"/>
        </w:rPr>
      </w:pPr>
    </w:p>
    <w:p w14:paraId="45675909" w14:textId="77777777" w:rsidR="00020D3E" w:rsidRPr="006E0584" w:rsidRDefault="006F60AA">
      <w:pPr>
        <w:widowControl w:val="0"/>
        <w:tabs>
          <w:tab w:val="left" w:pos="-720"/>
        </w:tabs>
        <w:suppressAutoHyphens/>
        <w:overflowPunct w:val="0"/>
        <w:autoSpaceDE w:val="0"/>
        <w:autoSpaceDN w:val="0"/>
        <w:adjustRightInd w:val="0"/>
        <w:jc w:val="center"/>
        <w:rPr>
          <w:b/>
          <w:sz w:val="22"/>
          <w:szCs w:val="22"/>
        </w:rPr>
      </w:pPr>
      <w:r>
        <w:rPr>
          <w:b/>
          <w:sz w:val="22"/>
          <w:szCs w:val="22"/>
        </w:rPr>
        <w:t>Email Proposals to</w:t>
      </w:r>
      <w:r w:rsidR="00020D3E" w:rsidRPr="006E0584">
        <w:rPr>
          <w:b/>
          <w:sz w:val="22"/>
          <w:szCs w:val="22"/>
        </w:rPr>
        <w:t>:</w:t>
      </w:r>
    </w:p>
    <w:p w14:paraId="28CF9140" w14:textId="77777777" w:rsidR="00020D3E" w:rsidRPr="006E0584" w:rsidRDefault="00020D3E">
      <w:pPr>
        <w:widowControl w:val="0"/>
        <w:tabs>
          <w:tab w:val="left" w:pos="-720"/>
        </w:tabs>
        <w:suppressAutoHyphens/>
        <w:overflowPunct w:val="0"/>
        <w:autoSpaceDE w:val="0"/>
        <w:autoSpaceDN w:val="0"/>
        <w:adjustRightInd w:val="0"/>
        <w:jc w:val="center"/>
        <w:rPr>
          <w:sz w:val="22"/>
          <w:szCs w:val="22"/>
        </w:rPr>
      </w:pPr>
      <w:r w:rsidRPr="006E0584">
        <w:rPr>
          <w:sz w:val="22"/>
          <w:szCs w:val="22"/>
        </w:rPr>
        <w:t>City of Berkeley</w:t>
      </w:r>
    </w:p>
    <w:p w14:paraId="3E041C11" w14:textId="77777777" w:rsidR="00020D3E" w:rsidRPr="006E0584" w:rsidRDefault="00020D3E">
      <w:pPr>
        <w:widowControl w:val="0"/>
        <w:tabs>
          <w:tab w:val="left" w:pos="-720"/>
        </w:tabs>
        <w:suppressAutoHyphens/>
        <w:overflowPunct w:val="0"/>
        <w:autoSpaceDE w:val="0"/>
        <w:autoSpaceDN w:val="0"/>
        <w:adjustRightInd w:val="0"/>
        <w:jc w:val="center"/>
        <w:rPr>
          <w:sz w:val="22"/>
          <w:szCs w:val="22"/>
        </w:rPr>
      </w:pPr>
      <w:r w:rsidRPr="006E0584">
        <w:rPr>
          <w:sz w:val="22"/>
          <w:szCs w:val="22"/>
        </w:rPr>
        <w:t>Finance Department/General Services Division</w:t>
      </w:r>
    </w:p>
    <w:p w14:paraId="3EB58D85" w14:textId="77777777" w:rsidR="00020D3E" w:rsidRDefault="00743158">
      <w:pPr>
        <w:widowControl w:val="0"/>
        <w:tabs>
          <w:tab w:val="left" w:pos="-720"/>
        </w:tabs>
        <w:suppressAutoHyphens/>
        <w:overflowPunct w:val="0"/>
        <w:autoSpaceDE w:val="0"/>
        <w:autoSpaceDN w:val="0"/>
        <w:adjustRightInd w:val="0"/>
        <w:jc w:val="center"/>
        <w:rPr>
          <w:sz w:val="22"/>
          <w:szCs w:val="22"/>
        </w:rPr>
      </w:pPr>
      <w:hyperlink r:id="rId12" w:history="1">
        <w:r w:rsidRPr="002B769C">
          <w:rPr>
            <w:rStyle w:val="Hyperlink"/>
            <w:sz w:val="22"/>
            <w:szCs w:val="22"/>
          </w:rPr>
          <w:t>Solicitations@berkeleyca.gov</w:t>
        </w:r>
      </w:hyperlink>
    </w:p>
    <w:p w14:paraId="5602FCE2" w14:textId="77777777" w:rsidR="00020D3E" w:rsidRPr="006E0584" w:rsidRDefault="00020D3E">
      <w:pPr>
        <w:widowControl w:val="0"/>
        <w:tabs>
          <w:tab w:val="left" w:pos="-720"/>
        </w:tabs>
        <w:suppressAutoHyphens/>
        <w:overflowPunct w:val="0"/>
        <w:autoSpaceDE w:val="0"/>
        <w:autoSpaceDN w:val="0"/>
        <w:adjustRightInd w:val="0"/>
        <w:ind w:left="1440"/>
        <w:jc w:val="both"/>
        <w:rPr>
          <w:sz w:val="22"/>
          <w:szCs w:val="22"/>
        </w:rPr>
      </w:pPr>
    </w:p>
    <w:p w14:paraId="4BAC5493" w14:textId="77777777" w:rsidR="00020D3E" w:rsidRPr="006E0584" w:rsidRDefault="00020D3E">
      <w:pPr>
        <w:widowControl w:val="0"/>
        <w:tabs>
          <w:tab w:val="left" w:pos="-720"/>
        </w:tabs>
        <w:suppressAutoHyphens/>
        <w:overflowPunct w:val="0"/>
        <w:autoSpaceDE w:val="0"/>
        <w:autoSpaceDN w:val="0"/>
        <w:adjustRightInd w:val="0"/>
        <w:rPr>
          <w:sz w:val="22"/>
          <w:szCs w:val="22"/>
        </w:rPr>
      </w:pPr>
      <w:r w:rsidRPr="006E0584">
        <w:rPr>
          <w:sz w:val="22"/>
          <w:szCs w:val="22"/>
        </w:rPr>
        <w:t>Proposals will not be accepted after the date and time stated above. Incomplete proposal or proposals that do not conform to the requirements specified herein will not be considered. Issuance of the RFP does not obligate the City to award a contract, nor is the City liable for any costs incurred by the proposer in the preparation and submittal of proposals for the subject work. The City retains the right to award all or parts of this contract to several bidders, to not select any bidders, and/or to re-solicit proposals. The act of submitting a proposal is a declaration that the proposer has read the RFP and understands all the requirements and conditions.</w:t>
      </w:r>
    </w:p>
    <w:p w14:paraId="2D356984" w14:textId="77777777" w:rsidR="00020D3E" w:rsidRPr="006E0584" w:rsidRDefault="00020D3E">
      <w:pPr>
        <w:widowControl w:val="0"/>
        <w:tabs>
          <w:tab w:val="left" w:pos="-720"/>
        </w:tabs>
        <w:suppressAutoHyphens/>
        <w:overflowPunct w:val="0"/>
        <w:autoSpaceDE w:val="0"/>
        <w:autoSpaceDN w:val="0"/>
        <w:adjustRightInd w:val="0"/>
        <w:rPr>
          <w:sz w:val="22"/>
          <w:szCs w:val="22"/>
        </w:rPr>
      </w:pPr>
    </w:p>
    <w:p w14:paraId="751DA5D2" w14:textId="7220146C" w:rsidR="00020D3E" w:rsidRPr="006E0584" w:rsidRDefault="00020D3E">
      <w:pPr>
        <w:widowControl w:val="0"/>
        <w:tabs>
          <w:tab w:val="left" w:pos="-720"/>
        </w:tabs>
        <w:suppressAutoHyphens/>
        <w:overflowPunct w:val="0"/>
        <w:autoSpaceDE w:val="0"/>
        <w:autoSpaceDN w:val="0"/>
        <w:adjustRightInd w:val="0"/>
        <w:ind w:right="-36"/>
        <w:rPr>
          <w:sz w:val="22"/>
          <w:szCs w:val="22"/>
        </w:rPr>
      </w:pPr>
      <w:r w:rsidRPr="006E0584">
        <w:rPr>
          <w:b/>
          <w:bCs/>
          <w:sz w:val="22"/>
          <w:szCs w:val="22"/>
        </w:rPr>
        <w:t>For questions</w:t>
      </w:r>
      <w:r w:rsidRPr="006E0584">
        <w:rPr>
          <w:sz w:val="22"/>
          <w:szCs w:val="22"/>
        </w:rPr>
        <w:t xml:space="preserve"> concerning the anticipated work, or scope of the project, please </w:t>
      </w:r>
      <w:r w:rsidR="007207CD">
        <w:rPr>
          <w:b/>
          <w:bCs/>
          <w:sz w:val="22"/>
          <w:szCs w:val="22"/>
        </w:rPr>
        <w:t>contact Leticia Jaurequi, Solid Waste and Recycling Manager</w:t>
      </w:r>
      <w:r w:rsidRPr="006E0584">
        <w:rPr>
          <w:sz w:val="22"/>
          <w:szCs w:val="22"/>
        </w:rPr>
        <w:t>, via email at</w:t>
      </w:r>
      <w:r w:rsidR="007207CD">
        <w:rPr>
          <w:sz w:val="22"/>
          <w:szCs w:val="22"/>
        </w:rPr>
        <w:t xml:space="preserve"> </w:t>
      </w:r>
      <w:hyperlink r:id="rId13" w:history="1">
        <w:r w:rsidR="007207CD" w:rsidRPr="00EA219C">
          <w:rPr>
            <w:rStyle w:val="Hyperlink"/>
            <w:sz w:val="22"/>
            <w:szCs w:val="22"/>
          </w:rPr>
          <w:t>Ljaurequi@berkeleyca.gov</w:t>
        </w:r>
      </w:hyperlink>
      <w:r w:rsidR="007207CD">
        <w:rPr>
          <w:sz w:val="22"/>
          <w:szCs w:val="22"/>
        </w:rPr>
        <w:t xml:space="preserve"> </w:t>
      </w:r>
      <w:r w:rsidR="00DF48EC">
        <w:rPr>
          <w:sz w:val="22"/>
          <w:szCs w:val="22"/>
        </w:rPr>
        <w:t xml:space="preserve">no later than </w:t>
      </w:r>
      <w:r w:rsidR="007207CD">
        <w:rPr>
          <w:sz w:val="22"/>
          <w:szCs w:val="22"/>
        </w:rPr>
        <w:t>October 8, 2026</w:t>
      </w:r>
      <w:r w:rsidRPr="006E0584">
        <w:rPr>
          <w:sz w:val="22"/>
          <w:szCs w:val="22"/>
        </w:rPr>
        <w:t xml:space="preserve">. </w:t>
      </w:r>
      <w:bookmarkStart w:id="2" w:name="OLE_LINK1"/>
      <w:r w:rsidR="00A16A2D" w:rsidRPr="006E0584">
        <w:rPr>
          <w:sz w:val="22"/>
          <w:szCs w:val="22"/>
        </w:rPr>
        <w:t xml:space="preserve">Answers to questions will </w:t>
      </w:r>
      <w:r w:rsidR="00A16A2D" w:rsidRPr="006E0584">
        <w:rPr>
          <w:b/>
          <w:sz w:val="22"/>
          <w:szCs w:val="22"/>
        </w:rPr>
        <w:t>not</w:t>
      </w:r>
      <w:r w:rsidR="00A16A2D" w:rsidRPr="006E0584">
        <w:rPr>
          <w:sz w:val="22"/>
          <w:szCs w:val="22"/>
        </w:rPr>
        <w:t xml:space="preserve"> be provided by telephone</w:t>
      </w:r>
      <w:r w:rsidR="00E27B4F" w:rsidRPr="006E0584">
        <w:rPr>
          <w:sz w:val="22"/>
          <w:szCs w:val="22"/>
        </w:rPr>
        <w:t xml:space="preserve"> or email</w:t>
      </w:r>
      <w:r w:rsidR="00437401">
        <w:rPr>
          <w:sz w:val="22"/>
          <w:szCs w:val="22"/>
        </w:rPr>
        <w:t xml:space="preserve">. </w:t>
      </w:r>
      <w:r w:rsidR="001A7BD3">
        <w:rPr>
          <w:sz w:val="22"/>
          <w:szCs w:val="22"/>
        </w:rPr>
        <w:t>A</w:t>
      </w:r>
      <w:r w:rsidR="00A16A2D" w:rsidRPr="006E0584">
        <w:rPr>
          <w:sz w:val="22"/>
          <w:szCs w:val="22"/>
        </w:rPr>
        <w:t xml:space="preserve">nswers to all questions or any addenda will be </w:t>
      </w:r>
      <w:r w:rsidR="00A16A2D" w:rsidRPr="006E0584">
        <w:rPr>
          <w:b/>
          <w:sz w:val="22"/>
          <w:szCs w:val="22"/>
        </w:rPr>
        <w:t>posted</w:t>
      </w:r>
      <w:r w:rsidR="00A16A2D" w:rsidRPr="006E0584">
        <w:rPr>
          <w:sz w:val="22"/>
          <w:szCs w:val="22"/>
        </w:rPr>
        <w:t xml:space="preserve"> on the City of Berkeley’s site at </w:t>
      </w:r>
      <w:hyperlink r:id="rId14" w:history="1">
        <w:r w:rsidR="00B85564" w:rsidRPr="00B85564">
          <w:rPr>
            <w:rStyle w:val="Hyperlink"/>
            <w:sz w:val="22"/>
            <w:szCs w:val="22"/>
          </w:rPr>
          <w:t>Bid &amp; Proposal Opportunities | City of Berkeley (berkeleyca.gov)</w:t>
        </w:r>
      </w:hyperlink>
      <w:r w:rsidR="00B85564">
        <w:rPr>
          <w:sz w:val="22"/>
          <w:szCs w:val="22"/>
        </w:rPr>
        <w:t xml:space="preserve">. </w:t>
      </w:r>
      <w:r w:rsidRPr="006E0584">
        <w:rPr>
          <w:sz w:val="22"/>
          <w:szCs w:val="22"/>
        </w:rPr>
        <w:t xml:space="preserve">It is the vendor’s responsibility to check </w:t>
      </w:r>
      <w:r w:rsidR="00A16A2D" w:rsidRPr="006E0584">
        <w:rPr>
          <w:sz w:val="22"/>
          <w:szCs w:val="22"/>
        </w:rPr>
        <w:t>this site</w:t>
      </w:r>
      <w:r w:rsidR="00437401">
        <w:rPr>
          <w:sz w:val="22"/>
          <w:szCs w:val="22"/>
        </w:rPr>
        <w:t xml:space="preserve">. </w:t>
      </w:r>
      <w:r w:rsidRPr="006E0584">
        <w:rPr>
          <w:sz w:val="22"/>
          <w:szCs w:val="22"/>
        </w:rPr>
        <w:t xml:space="preserve"> For general questions concerning the submittal process, contact purchasing at 510-981-7320.</w:t>
      </w:r>
      <w:bookmarkEnd w:id="2"/>
    </w:p>
    <w:p w14:paraId="0D6F6453"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p>
    <w:p w14:paraId="05688186"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r w:rsidRPr="006E0584">
        <w:rPr>
          <w:sz w:val="22"/>
          <w:szCs w:val="22"/>
        </w:rPr>
        <w:t>We look forward to receiving and reviewing your proposal.</w:t>
      </w:r>
    </w:p>
    <w:p w14:paraId="153D9C18"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p>
    <w:p w14:paraId="7799F0D9" w14:textId="77777777" w:rsidR="00020D3E" w:rsidRPr="006E0584" w:rsidRDefault="00020D3E">
      <w:pPr>
        <w:widowControl w:val="0"/>
        <w:tabs>
          <w:tab w:val="left" w:pos="-720"/>
        </w:tabs>
        <w:suppressAutoHyphens/>
        <w:overflowPunct w:val="0"/>
        <w:autoSpaceDE w:val="0"/>
        <w:autoSpaceDN w:val="0"/>
        <w:adjustRightInd w:val="0"/>
        <w:jc w:val="both"/>
        <w:rPr>
          <w:sz w:val="22"/>
          <w:szCs w:val="22"/>
        </w:rPr>
      </w:pPr>
      <w:r w:rsidRPr="006E0584">
        <w:rPr>
          <w:sz w:val="22"/>
          <w:szCs w:val="22"/>
        </w:rPr>
        <w:t>Sincerely,</w:t>
      </w:r>
    </w:p>
    <w:p w14:paraId="67B9B482" w14:textId="77777777" w:rsidR="00020D3E" w:rsidRDefault="00020D3E">
      <w:pPr>
        <w:widowControl w:val="0"/>
        <w:tabs>
          <w:tab w:val="left" w:pos="-720"/>
        </w:tabs>
        <w:suppressAutoHyphens/>
        <w:overflowPunct w:val="0"/>
        <w:autoSpaceDE w:val="0"/>
        <w:autoSpaceDN w:val="0"/>
        <w:adjustRightInd w:val="0"/>
        <w:jc w:val="both"/>
        <w:rPr>
          <w:sz w:val="22"/>
          <w:szCs w:val="22"/>
        </w:rPr>
      </w:pPr>
    </w:p>
    <w:p w14:paraId="5A4ECCD8" w14:textId="77777777" w:rsidR="009732A9" w:rsidRDefault="00743158"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r>
        <w:rPr>
          <w:sz w:val="22"/>
          <w:szCs w:val="22"/>
        </w:rPr>
        <w:t>Henry Oyekanmi</w:t>
      </w:r>
    </w:p>
    <w:p w14:paraId="1C1570B5" w14:textId="77777777" w:rsidR="00743158" w:rsidRDefault="00743158"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r>
        <w:rPr>
          <w:sz w:val="22"/>
          <w:szCs w:val="22"/>
        </w:rPr>
        <w:t>Finance Director</w:t>
      </w:r>
    </w:p>
    <w:p w14:paraId="0D130577" w14:textId="77777777" w:rsidR="00A60189" w:rsidRDefault="00A60189"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p>
    <w:p w14:paraId="078800FF" w14:textId="77777777" w:rsidR="00A60189" w:rsidRDefault="00A60189"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p>
    <w:p w14:paraId="5FD18CA6" w14:textId="77777777" w:rsidR="00A60189" w:rsidRDefault="00A60189"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p>
    <w:p w14:paraId="79BDE7A3" w14:textId="77777777" w:rsidR="00A60189" w:rsidRDefault="00A60189"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p>
    <w:p w14:paraId="29E1C31A" w14:textId="77777777" w:rsidR="00A60189" w:rsidRDefault="00A60189"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p>
    <w:p w14:paraId="749B8FE9" w14:textId="77777777" w:rsidR="00A60189" w:rsidRDefault="00A60189"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p>
    <w:p w14:paraId="2DE29835" w14:textId="77777777" w:rsidR="00A60189" w:rsidRPr="006E0584" w:rsidRDefault="00A60189" w:rsidP="009732A9">
      <w:pPr>
        <w:tabs>
          <w:tab w:val="left" w:pos="18"/>
          <w:tab w:val="left" w:pos="1458"/>
          <w:tab w:val="left" w:pos="2178"/>
          <w:tab w:val="left" w:pos="2898"/>
          <w:tab w:val="left" w:pos="3618"/>
          <w:tab w:val="left" w:pos="4338"/>
          <w:tab w:val="left" w:pos="5058"/>
          <w:tab w:val="left" w:pos="5778"/>
          <w:tab w:val="left" w:pos="6498"/>
          <w:tab w:val="left" w:pos="7218"/>
          <w:tab w:val="left" w:pos="7938"/>
          <w:tab w:val="left" w:pos="8658"/>
          <w:tab w:val="left" w:pos="9378"/>
        </w:tabs>
        <w:rPr>
          <w:sz w:val="22"/>
          <w:szCs w:val="22"/>
        </w:rPr>
      </w:pPr>
    </w:p>
    <w:p w14:paraId="7D919B5A" w14:textId="77777777" w:rsidR="00020D3E" w:rsidRDefault="00020D3E">
      <w:pPr>
        <w:widowControl w:val="0"/>
        <w:tabs>
          <w:tab w:val="left" w:pos="-720"/>
        </w:tabs>
        <w:suppressAutoHyphens/>
        <w:overflowPunct w:val="0"/>
        <w:autoSpaceDE w:val="0"/>
        <w:autoSpaceDN w:val="0"/>
        <w:adjustRightInd w:val="0"/>
        <w:jc w:val="both"/>
        <w:rPr>
          <w:sz w:val="22"/>
        </w:rPr>
      </w:pPr>
    </w:p>
    <w:p w14:paraId="1F8D55FE" w14:textId="518922E2" w:rsidR="00020D3E" w:rsidRDefault="00020D3E" w:rsidP="00D75048">
      <w:pPr>
        <w:pStyle w:val="Heading1"/>
        <w:numPr>
          <w:ilvl w:val="0"/>
          <w:numId w:val="11"/>
        </w:numPr>
        <w:spacing w:before="0" w:after="120"/>
        <w:rPr>
          <w:rFonts w:ascii="Times New Roman" w:hAnsi="Times New Roman"/>
          <w:sz w:val="22"/>
          <w:u w:val="single"/>
        </w:rPr>
      </w:pPr>
      <w:r>
        <w:rPr>
          <w:rFonts w:ascii="Times New Roman" w:hAnsi="Times New Roman"/>
          <w:sz w:val="22"/>
          <w:u w:val="single"/>
        </w:rPr>
        <w:t>BACKGROUND/SUMMARY/or INTRODUCTION</w:t>
      </w:r>
    </w:p>
    <w:p w14:paraId="581681E8" w14:textId="77777777" w:rsidR="00A60189" w:rsidRDefault="00A60189" w:rsidP="00A60189">
      <w:pPr>
        <w:spacing w:after="140"/>
      </w:pPr>
      <w:r w:rsidRPr="00D61302">
        <w:rPr>
          <w:sz w:val="22"/>
        </w:rPr>
        <w:t xml:space="preserve">The City of Berkeley operates its transfer station at 1201 2nd Street in Berkeley, California. </w:t>
      </w:r>
    </w:p>
    <w:p w14:paraId="72829617" w14:textId="77777777" w:rsidR="00A60189" w:rsidRPr="000E0618" w:rsidRDefault="00A60189" w:rsidP="00A60189">
      <w:pPr>
        <w:spacing w:after="140"/>
      </w:pPr>
      <w:r>
        <w:t>The City currently estimates approximately 170 tons per operating day and approximately 62,500 tons per year</w:t>
      </w:r>
      <w:r w:rsidRPr="000E0618">
        <w:rPr>
          <w:sz w:val="22"/>
        </w:rPr>
        <w:t xml:space="preserve"> </w:t>
      </w:r>
      <w:r w:rsidRPr="000E0618">
        <w:t xml:space="preserve">of material ranging from </w:t>
      </w:r>
      <w:r>
        <w:t>residential, commercial,</w:t>
      </w:r>
      <w:r w:rsidRPr="000E0618">
        <w:t xml:space="preserve"> and </w:t>
      </w:r>
      <w:r>
        <w:t>public</w:t>
      </w:r>
      <w:r w:rsidRPr="000E0618">
        <w:t xml:space="preserve"> landfill</w:t>
      </w:r>
      <w:r>
        <w:t xml:space="preserve"> waste</w:t>
      </w:r>
      <w:r w:rsidRPr="000E0618">
        <w:t>.</w:t>
      </w:r>
    </w:p>
    <w:p w14:paraId="16C4F761" w14:textId="77777777" w:rsidR="00A60189" w:rsidRDefault="00A60189" w:rsidP="00A60189">
      <w:pPr>
        <w:spacing w:after="140"/>
      </w:pPr>
      <w:r>
        <w:t>These quantities are estimates provided solely for proposal preparation and evaluation and do not constitute a minimum-volume guarantee. Actual quantities may increase or decrease due to waste reduction, recycling, organics diversion, economic conditions, operational changes, regulatory requirements, or other circumstances.</w:t>
      </w:r>
    </w:p>
    <w:p w14:paraId="1D530401" w14:textId="77777777" w:rsidR="00A60189" w:rsidRDefault="00A60189" w:rsidP="00A60189">
      <w:pPr>
        <w:rPr>
          <w:sz w:val="22"/>
        </w:rPr>
      </w:pPr>
      <w:r w:rsidRPr="00D61302">
        <w:rPr>
          <w:sz w:val="22"/>
        </w:rPr>
        <w:t xml:space="preserve"> </w:t>
      </w:r>
    </w:p>
    <w:p w14:paraId="14CD63F2" w14:textId="77777777" w:rsidR="00A60189" w:rsidRDefault="00A60189" w:rsidP="00A60189">
      <w:pPr>
        <w:rPr>
          <w:sz w:val="22"/>
        </w:rPr>
      </w:pPr>
      <w:r w:rsidRPr="002E233D">
        <w:rPr>
          <w:sz w:val="22"/>
        </w:rPr>
        <w:t>Base Proposal: Acceptance and final disposal of the City's Landfill Waste at a permitted landfill.</w:t>
      </w:r>
    </w:p>
    <w:p w14:paraId="267FFCA1" w14:textId="77777777" w:rsidR="00A60189" w:rsidRPr="002E233D" w:rsidRDefault="00A60189" w:rsidP="00A60189">
      <w:pPr>
        <w:rPr>
          <w:sz w:val="22"/>
        </w:rPr>
      </w:pPr>
    </w:p>
    <w:p w14:paraId="170B6B6E" w14:textId="77777777" w:rsidR="00A60189" w:rsidRDefault="00A60189" w:rsidP="00A60189">
      <w:pPr>
        <w:rPr>
          <w:sz w:val="22"/>
        </w:rPr>
      </w:pPr>
      <w:r w:rsidRPr="002E233D">
        <w:rPr>
          <w:sz w:val="22"/>
        </w:rPr>
        <w:t>Required Contingency Rate: Direct-haul tipping fee at a nearby permitted transfer or receiving facility. The City requires a rate but is not guaranteeing use of the service.</w:t>
      </w:r>
    </w:p>
    <w:p w14:paraId="2C25249E" w14:textId="77777777" w:rsidR="00A60189" w:rsidRPr="002E233D" w:rsidRDefault="00A60189" w:rsidP="00A60189">
      <w:pPr>
        <w:rPr>
          <w:sz w:val="22"/>
        </w:rPr>
      </w:pPr>
    </w:p>
    <w:p w14:paraId="27FA8A15" w14:textId="77777777" w:rsidR="00A60189" w:rsidRDefault="00A60189" w:rsidP="00A60189">
      <w:pPr>
        <w:rPr>
          <w:sz w:val="22"/>
        </w:rPr>
      </w:pPr>
      <w:r w:rsidRPr="002E233D">
        <w:rPr>
          <w:sz w:val="22"/>
        </w:rPr>
        <w:t>Optional Alternative 1: Contractor transportation of Landfill Waste from the Berkeley Transfer Station to the proposed processing or disposal facility.</w:t>
      </w:r>
    </w:p>
    <w:p w14:paraId="51900272" w14:textId="77777777" w:rsidR="00A60189" w:rsidRPr="002E233D" w:rsidRDefault="00A60189" w:rsidP="00A60189">
      <w:pPr>
        <w:rPr>
          <w:sz w:val="22"/>
        </w:rPr>
      </w:pPr>
    </w:p>
    <w:p w14:paraId="1CBABFCF" w14:textId="77777777" w:rsidR="00A60189" w:rsidRPr="002E233D" w:rsidRDefault="00A60189" w:rsidP="00A60189">
      <w:pPr>
        <w:rPr>
          <w:sz w:val="22"/>
        </w:rPr>
      </w:pPr>
      <w:r w:rsidRPr="002E233D">
        <w:rPr>
          <w:sz w:val="22"/>
        </w:rPr>
        <w:t>Optional Alternative 2: Processing of Landfill Waste to recover material before disposal of the remaining residual material.</w:t>
      </w:r>
    </w:p>
    <w:p w14:paraId="435D2D5C" w14:textId="77777777" w:rsidR="00A60189" w:rsidRDefault="00A60189" w:rsidP="00A60189">
      <w:pPr>
        <w:rPr>
          <w:sz w:val="22"/>
        </w:rPr>
      </w:pPr>
    </w:p>
    <w:p w14:paraId="68A1EEFF" w14:textId="77777777" w:rsidR="00A60189" w:rsidRDefault="00A60189" w:rsidP="00A60189">
      <w:pPr>
        <w:rPr>
          <w:sz w:val="22"/>
        </w:rPr>
      </w:pPr>
      <w:r w:rsidRPr="00FC0A67">
        <w:rPr>
          <w:sz w:val="22"/>
        </w:rPr>
        <w:t>Processing is not a base requirement and will not be scored.</w:t>
      </w:r>
    </w:p>
    <w:p w14:paraId="275A9EE7" w14:textId="77777777" w:rsidR="00A60189" w:rsidRPr="00FC0A67" w:rsidRDefault="00A60189" w:rsidP="00A60189">
      <w:pPr>
        <w:rPr>
          <w:sz w:val="22"/>
        </w:rPr>
      </w:pPr>
    </w:p>
    <w:p w14:paraId="5A8EDDD5" w14:textId="77777777" w:rsidR="00A60189" w:rsidRDefault="00A60189" w:rsidP="00A60189">
      <w:pPr>
        <w:rPr>
          <w:sz w:val="22"/>
        </w:rPr>
      </w:pPr>
      <w:r w:rsidRPr="00FC0A67">
        <w:rPr>
          <w:sz w:val="22"/>
        </w:rPr>
        <w:t>The processing and diversion alternative is optional and is not required for a proposal to be considered responsive.</w:t>
      </w:r>
    </w:p>
    <w:p w14:paraId="35E10D05" w14:textId="77777777" w:rsidR="00A60189" w:rsidRDefault="00A60189" w:rsidP="00A60189">
      <w:pPr>
        <w:rPr>
          <w:sz w:val="22"/>
        </w:rPr>
      </w:pPr>
    </w:p>
    <w:p w14:paraId="372BEE80" w14:textId="73DFF2B9" w:rsidR="00020D3E" w:rsidRDefault="00020D3E" w:rsidP="00141372">
      <w:pPr>
        <w:pStyle w:val="Heading1"/>
        <w:spacing w:before="0" w:after="120"/>
        <w:rPr>
          <w:rFonts w:ascii="Times New Roman" w:hAnsi="Times New Roman"/>
          <w:sz w:val="22"/>
          <w:u w:val="single"/>
        </w:rPr>
      </w:pPr>
      <w:r>
        <w:rPr>
          <w:rFonts w:ascii="Times New Roman" w:hAnsi="Times New Roman"/>
          <w:sz w:val="22"/>
        </w:rPr>
        <w:t>II.</w:t>
      </w:r>
      <w:r>
        <w:rPr>
          <w:rFonts w:ascii="Times New Roman" w:hAnsi="Times New Roman"/>
          <w:sz w:val="22"/>
        </w:rPr>
        <w:tab/>
      </w:r>
      <w:r>
        <w:rPr>
          <w:rFonts w:ascii="Times New Roman" w:hAnsi="Times New Roman"/>
          <w:sz w:val="22"/>
          <w:u w:val="single"/>
        </w:rPr>
        <w:t>SCOPE OF SERVICES</w:t>
      </w:r>
      <w:r w:rsidR="00A60189">
        <w:rPr>
          <w:rFonts w:ascii="Times New Roman" w:hAnsi="Times New Roman"/>
          <w:sz w:val="22"/>
          <w:u w:val="single"/>
        </w:rPr>
        <w:br/>
      </w:r>
    </w:p>
    <w:p w14:paraId="12ED195A" w14:textId="77777777" w:rsidR="00A60189" w:rsidRPr="00A60189" w:rsidRDefault="00A60189" w:rsidP="00A60189">
      <w:pPr>
        <w:numPr>
          <w:ilvl w:val="0"/>
          <w:numId w:val="30"/>
        </w:numPr>
        <w:autoSpaceDE w:val="0"/>
        <w:autoSpaceDN w:val="0"/>
        <w:adjustRightInd w:val="0"/>
        <w:rPr>
          <w:b/>
          <w:bCs/>
          <w:iCs/>
          <w:sz w:val="22"/>
          <w:u w:val="single"/>
        </w:rPr>
      </w:pPr>
      <w:r w:rsidRPr="00A60189">
        <w:rPr>
          <w:iCs/>
          <w:sz w:val="22"/>
        </w:rPr>
        <w:t xml:space="preserve">This contract shall be for a five-year period, beginning on January 1, 2027, and ending on December 31, 2031.  City and contractor shall each have the right to renew this Contract for (2) additional five-year term extension options exercisable at the City’s sole discretion, subject to City Council authorization, available funding, and satisfactory Contractor performance.  This right of renewal shall be exercised by providing written notice to the other party at least ninety, (90) days in advance of the expiration of this Contract, or any extended Term.  Any renewal of this Contract shall be on the same terms and conditions applicable at the time of giving notice. </w:t>
      </w:r>
    </w:p>
    <w:p w14:paraId="2CF25AE7" w14:textId="77777777" w:rsidR="00A60189" w:rsidRPr="00A60189" w:rsidRDefault="00A60189" w:rsidP="00A60189">
      <w:pPr>
        <w:autoSpaceDE w:val="0"/>
        <w:autoSpaceDN w:val="0"/>
        <w:adjustRightInd w:val="0"/>
        <w:rPr>
          <w:b/>
          <w:bCs/>
          <w:iCs/>
          <w:sz w:val="22"/>
        </w:rPr>
      </w:pPr>
    </w:p>
    <w:p w14:paraId="003360B0" w14:textId="77777777" w:rsidR="00A60189" w:rsidRPr="00A60189" w:rsidRDefault="00A60189" w:rsidP="00A60189">
      <w:pPr>
        <w:autoSpaceDE w:val="0"/>
        <w:autoSpaceDN w:val="0"/>
        <w:adjustRightInd w:val="0"/>
        <w:rPr>
          <w:b/>
          <w:iCs/>
          <w:sz w:val="22"/>
        </w:rPr>
      </w:pPr>
      <w:r w:rsidRPr="00A60189">
        <w:rPr>
          <w:b/>
          <w:bCs/>
          <w:iCs/>
          <w:sz w:val="22"/>
        </w:rPr>
        <w:t>CONTRACTOR AGREES TO DO THE FOLLOWING:</w:t>
      </w:r>
    </w:p>
    <w:p w14:paraId="4E10F549" w14:textId="77777777" w:rsidR="00A60189" w:rsidRPr="00A60189" w:rsidRDefault="00A60189" w:rsidP="00A60189">
      <w:pPr>
        <w:autoSpaceDE w:val="0"/>
        <w:autoSpaceDN w:val="0"/>
        <w:adjustRightInd w:val="0"/>
        <w:rPr>
          <w:iCs/>
          <w:sz w:val="22"/>
        </w:rPr>
      </w:pPr>
    </w:p>
    <w:p w14:paraId="7B9ED7F2" w14:textId="77777777" w:rsidR="00A60189" w:rsidRPr="00A60189" w:rsidRDefault="00A60189" w:rsidP="00A60189">
      <w:pPr>
        <w:numPr>
          <w:ilvl w:val="0"/>
          <w:numId w:val="32"/>
        </w:numPr>
        <w:autoSpaceDE w:val="0"/>
        <w:autoSpaceDN w:val="0"/>
        <w:adjustRightInd w:val="0"/>
        <w:rPr>
          <w:iCs/>
          <w:sz w:val="22"/>
        </w:rPr>
      </w:pPr>
      <w:r w:rsidRPr="00A60189">
        <w:rPr>
          <w:iCs/>
          <w:sz w:val="22"/>
        </w:rPr>
        <w:t xml:space="preserve">Accept all landfill waste (formerly MSW) at the disposal site, transferred from the City's transfer station at a price per ton as outlined below. As used herein, landfill waste is defined as only those materials which the Contractor's facility is authorized to accept under its permit as amended, modified or reclassified; landfill waste specifically excludes sewage, liquids, and hazardous and toxic waste, and not any “Excluded Waste”. </w:t>
      </w:r>
    </w:p>
    <w:p w14:paraId="17CF52C2" w14:textId="77777777" w:rsidR="00A60189" w:rsidRPr="00A60189" w:rsidRDefault="00A60189" w:rsidP="00A60189">
      <w:pPr>
        <w:autoSpaceDE w:val="0"/>
        <w:autoSpaceDN w:val="0"/>
        <w:adjustRightInd w:val="0"/>
        <w:rPr>
          <w:iCs/>
          <w:sz w:val="22"/>
        </w:rPr>
      </w:pPr>
    </w:p>
    <w:p w14:paraId="07A68910" w14:textId="77777777" w:rsidR="00A60189" w:rsidRPr="00A60189" w:rsidRDefault="00A60189" w:rsidP="00A60189">
      <w:pPr>
        <w:autoSpaceDE w:val="0"/>
        <w:autoSpaceDN w:val="0"/>
        <w:adjustRightInd w:val="0"/>
        <w:rPr>
          <w:iCs/>
          <w:sz w:val="22"/>
        </w:rPr>
      </w:pPr>
      <w:r w:rsidRPr="00A60189">
        <w:rPr>
          <w:iCs/>
          <w:sz w:val="22"/>
        </w:rPr>
        <w:t xml:space="preserve">For purposes of this Contract, "Excluded Waste" is waste that: (a) is prohibited from receipt at the Facility by state, federal or local law, regulation, rule, code, ordinance, order, license, permit or permit condition; (b) is or contains Hazardous Waste as defined below; (c) Contractor reasonably believes would, as a result of or upon disposal, be a violation of local, state or federal law, regulation or ordinance, including land use restrictions or conditions applicable to the Disposal Site; or (d) Contractor reasonably believes would present a significant risk to human health or the environment, or otherwise create or expose Contractor or City to potential liability. For purposes of this Contract, "Hazardous Waste" means all substances defined as hazardous waste, acutely hazardous waste, or extremely hazardous waste by the State of California in Health and Safety Code §25110.02, §25115, and §25117 or in the future amendments to or recodifications of such statutes or identified and listed as hazardous waste by the </w:t>
      </w:r>
      <w:r w:rsidRPr="00A60189">
        <w:rPr>
          <w:iCs/>
          <w:sz w:val="22"/>
        </w:rPr>
        <w:lastRenderedPageBreak/>
        <w:t xml:space="preserve">U.S. Environmental Protection Agency (EPA), pursuant to the Federal Resource Conservation and Recovery Act (42 USC §6901 et seq.), all future amendments thereto, and all rules and regulations promulgated thereunder. </w:t>
      </w:r>
    </w:p>
    <w:p w14:paraId="1AE4E137" w14:textId="77777777" w:rsidR="00A60189" w:rsidRPr="00A60189" w:rsidRDefault="00A60189" w:rsidP="00A60189">
      <w:pPr>
        <w:autoSpaceDE w:val="0"/>
        <w:autoSpaceDN w:val="0"/>
        <w:adjustRightInd w:val="0"/>
        <w:rPr>
          <w:iCs/>
          <w:sz w:val="22"/>
        </w:rPr>
      </w:pPr>
    </w:p>
    <w:p w14:paraId="59A0A982" w14:textId="77777777" w:rsidR="00A60189" w:rsidRPr="00A60189" w:rsidRDefault="00A60189" w:rsidP="00A60189">
      <w:pPr>
        <w:autoSpaceDE w:val="0"/>
        <w:autoSpaceDN w:val="0"/>
        <w:adjustRightInd w:val="0"/>
        <w:rPr>
          <w:iCs/>
          <w:sz w:val="22"/>
        </w:rPr>
      </w:pPr>
    </w:p>
    <w:p w14:paraId="0393D8B7" w14:textId="77777777" w:rsidR="00A60189" w:rsidRPr="00A60189" w:rsidRDefault="00A60189" w:rsidP="00A60189">
      <w:pPr>
        <w:numPr>
          <w:ilvl w:val="0"/>
          <w:numId w:val="30"/>
        </w:numPr>
        <w:autoSpaceDE w:val="0"/>
        <w:autoSpaceDN w:val="0"/>
        <w:adjustRightInd w:val="0"/>
        <w:rPr>
          <w:iCs/>
          <w:sz w:val="22"/>
        </w:rPr>
      </w:pPr>
      <w:r w:rsidRPr="00A60189">
        <w:rPr>
          <w:iCs/>
          <w:sz w:val="22"/>
        </w:rPr>
        <w:t>Direct Haul Disposal Contingency</w:t>
      </w:r>
    </w:p>
    <w:p w14:paraId="59ED9AF4" w14:textId="77777777" w:rsidR="00A60189" w:rsidRPr="00A60189" w:rsidRDefault="00A60189" w:rsidP="00A60189">
      <w:pPr>
        <w:autoSpaceDE w:val="0"/>
        <w:autoSpaceDN w:val="0"/>
        <w:adjustRightInd w:val="0"/>
        <w:rPr>
          <w:iCs/>
          <w:sz w:val="22"/>
        </w:rPr>
      </w:pPr>
    </w:p>
    <w:p w14:paraId="0B5E5E82" w14:textId="77777777" w:rsidR="00A60189" w:rsidRPr="00A60189" w:rsidRDefault="00A60189" w:rsidP="00A60189">
      <w:pPr>
        <w:autoSpaceDE w:val="0"/>
        <w:autoSpaceDN w:val="0"/>
        <w:adjustRightInd w:val="0"/>
        <w:rPr>
          <w:iCs/>
          <w:sz w:val="22"/>
        </w:rPr>
      </w:pPr>
      <w:r w:rsidRPr="00A60189">
        <w:rPr>
          <w:iCs/>
          <w:sz w:val="22"/>
        </w:rPr>
        <w:t>The City may require short-term or emergency direct-haul disposal when the City's Transfer Station is unavailable, operating at reduced capacity, undergoing maintenance or construction, or when the City otherwise determines that direct haul is operationally necessary.</w:t>
      </w:r>
    </w:p>
    <w:p w14:paraId="3E5C48DD" w14:textId="77777777" w:rsidR="00A60189" w:rsidRPr="00A60189" w:rsidRDefault="00A60189" w:rsidP="00A60189">
      <w:pPr>
        <w:autoSpaceDE w:val="0"/>
        <w:autoSpaceDN w:val="0"/>
        <w:adjustRightInd w:val="0"/>
        <w:rPr>
          <w:iCs/>
          <w:sz w:val="22"/>
        </w:rPr>
      </w:pPr>
      <w:r w:rsidRPr="00A60189">
        <w:rPr>
          <w:iCs/>
          <w:sz w:val="22"/>
        </w:rPr>
        <w:t>Upon written direction from the City, the Contractor shall provide a permitted receiving facility where City-owned or City-operated collection vehicles may deliver and tip Landfill Waste directly. The proposed facility may be the Contractor's transfer station, a commonly owned or affiliated facility, or another facility for which the Contractor has secured sufficient access and capacity.</w:t>
      </w:r>
    </w:p>
    <w:p w14:paraId="7564237E" w14:textId="77777777" w:rsidR="00A60189" w:rsidRPr="00A60189" w:rsidRDefault="00A60189" w:rsidP="00A60189">
      <w:pPr>
        <w:autoSpaceDE w:val="0"/>
        <w:autoSpaceDN w:val="0"/>
        <w:adjustRightInd w:val="0"/>
        <w:rPr>
          <w:iCs/>
          <w:sz w:val="22"/>
        </w:rPr>
      </w:pPr>
      <w:r w:rsidRPr="00A60189">
        <w:rPr>
          <w:iCs/>
          <w:sz w:val="22"/>
        </w:rPr>
        <w:t>The Proposer shall identify the name and address of each proposed receiving facility; ownership and relationship to the Proposer; permitted operating days and hours; vehicle, load, material, and operating restrictions; ability to accommodate the City's collection vehicles; maximum daily tonnage available to the City; proposed all-inclusive direct-haul tipping fee per ton; and any other charge that could apply.</w:t>
      </w:r>
    </w:p>
    <w:p w14:paraId="1DB2977B" w14:textId="77777777" w:rsidR="00A60189" w:rsidRPr="00A60189" w:rsidRDefault="00A60189" w:rsidP="00A60189">
      <w:pPr>
        <w:autoSpaceDE w:val="0"/>
        <w:autoSpaceDN w:val="0"/>
        <w:adjustRightInd w:val="0"/>
        <w:rPr>
          <w:iCs/>
          <w:sz w:val="22"/>
        </w:rPr>
      </w:pPr>
      <w:r w:rsidRPr="00A60189">
        <w:rPr>
          <w:iCs/>
          <w:sz w:val="22"/>
        </w:rPr>
        <w:t>The direct-haul rate shall include disposal, weighing, regulatory fees, host fees, and all other facility-related charges unless a charge is separately and clearly identified in the Price Proposal. No minimum tonnage or volume is guaranteed.</w:t>
      </w:r>
    </w:p>
    <w:p w14:paraId="676A0327" w14:textId="77777777" w:rsidR="00A60189" w:rsidRPr="00A60189" w:rsidRDefault="00A60189" w:rsidP="00A60189">
      <w:pPr>
        <w:autoSpaceDE w:val="0"/>
        <w:autoSpaceDN w:val="0"/>
        <w:adjustRightInd w:val="0"/>
        <w:rPr>
          <w:iCs/>
          <w:sz w:val="22"/>
        </w:rPr>
      </w:pPr>
      <w:r w:rsidRPr="00A60189">
        <w:rPr>
          <w:iCs/>
          <w:sz w:val="22"/>
        </w:rPr>
        <w:t>The City reserves the right, in its sole discretion, to activate or discontinue direct haul and to direct City collection vehicles to a contracted receiving facility. Inclusion of a direct-haul rate in the Agreement does not guarantee that the City will use the service.</w:t>
      </w:r>
    </w:p>
    <w:p w14:paraId="6907D538" w14:textId="77777777" w:rsidR="00A60189" w:rsidRPr="00A60189" w:rsidRDefault="00A60189" w:rsidP="00A60189">
      <w:pPr>
        <w:autoSpaceDE w:val="0"/>
        <w:autoSpaceDN w:val="0"/>
        <w:adjustRightInd w:val="0"/>
        <w:rPr>
          <w:iCs/>
          <w:sz w:val="22"/>
        </w:rPr>
      </w:pPr>
    </w:p>
    <w:p w14:paraId="6C8BAE51" w14:textId="77777777" w:rsidR="00A60189" w:rsidRPr="00A60189" w:rsidRDefault="00A60189" w:rsidP="00A60189">
      <w:pPr>
        <w:numPr>
          <w:ilvl w:val="0"/>
          <w:numId w:val="30"/>
        </w:numPr>
        <w:autoSpaceDE w:val="0"/>
        <w:autoSpaceDN w:val="0"/>
        <w:adjustRightInd w:val="0"/>
        <w:rPr>
          <w:iCs/>
          <w:sz w:val="22"/>
        </w:rPr>
      </w:pPr>
      <w:r w:rsidRPr="00A60189">
        <w:rPr>
          <w:iCs/>
          <w:sz w:val="22"/>
        </w:rPr>
        <w:t>Optional Contractor Transportation Service</w:t>
      </w:r>
    </w:p>
    <w:p w14:paraId="45AB459F" w14:textId="77777777" w:rsidR="00A60189" w:rsidRPr="00A60189" w:rsidRDefault="00A60189" w:rsidP="00A60189">
      <w:pPr>
        <w:autoSpaceDE w:val="0"/>
        <w:autoSpaceDN w:val="0"/>
        <w:adjustRightInd w:val="0"/>
        <w:rPr>
          <w:iCs/>
          <w:sz w:val="22"/>
        </w:rPr>
      </w:pPr>
    </w:p>
    <w:p w14:paraId="569AC9B0" w14:textId="77777777" w:rsidR="00A60189" w:rsidRPr="00A60189" w:rsidRDefault="00A60189" w:rsidP="00A60189">
      <w:pPr>
        <w:autoSpaceDE w:val="0"/>
        <w:autoSpaceDN w:val="0"/>
        <w:adjustRightInd w:val="0"/>
        <w:rPr>
          <w:iCs/>
          <w:sz w:val="22"/>
        </w:rPr>
      </w:pPr>
      <w:r w:rsidRPr="00A60189">
        <w:rPr>
          <w:iCs/>
          <w:sz w:val="22"/>
        </w:rPr>
        <w:t>As an optional alternative, the Proposer may provide pricing to pick up Landfill Waste from the City of Berkeley Transfer Station, located at 1201 Second Street, Berkeley, California, and transport the material to the proposed processing or disposal facility.</w:t>
      </w:r>
    </w:p>
    <w:p w14:paraId="0B38587B" w14:textId="77777777" w:rsidR="00A60189" w:rsidRPr="00A60189" w:rsidRDefault="00A60189" w:rsidP="00A60189">
      <w:pPr>
        <w:autoSpaceDE w:val="0"/>
        <w:autoSpaceDN w:val="0"/>
        <w:adjustRightInd w:val="0"/>
        <w:rPr>
          <w:iCs/>
          <w:sz w:val="22"/>
        </w:rPr>
      </w:pPr>
      <w:r w:rsidRPr="00A60189">
        <w:rPr>
          <w:iCs/>
          <w:sz w:val="22"/>
        </w:rPr>
        <w:t>The Proposer shall describe the type, number, and capacity of vehicles and trailers; responsibility for loading; minimum and maximum loads; estimated loads based on approximately 240 tons per operating day; proposed operating schedule and response time; backup equipment and contingency arrangements; transportation route and destination; and all assumptions, exclusions, minimum charges, fuel adjustments, and additional fees.</w:t>
      </w:r>
    </w:p>
    <w:p w14:paraId="0BA71D9C" w14:textId="77777777" w:rsidR="00A60189" w:rsidRPr="00A60189" w:rsidRDefault="00A60189" w:rsidP="00A60189">
      <w:pPr>
        <w:autoSpaceDE w:val="0"/>
        <w:autoSpaceDN w:val="0"/>
        <w:adjustRightInd w:val="0"/>
        <w:rPr>
          <w:iCs/>
          <w:sz w:val="22"/>
        </w:rPr>
      </w:pPr>
      <w:r w:rsidRPr="00A60189">
        <w:rPr>
          <w:iCs/>
          <w:sz w:val="22"/>
        </w:rPr>
        <w:t>The City may elect to use this optional service temporarily, during an emergency, during construction or maintenance, or for another operational reason. The City does not guarantee any minimum number of loads, tons, service days, or transportation volume.</w:t>
      </w:r>
    </w:p>
    <w:p w14:paraId="2527A29F" w14:textId="77777777" w:rsidR="00A60189" w:rsidRPr="00A60189" w:rsidRDefault="00A60189" w:rsidP="00A60189">
      <w:pPr>
        <w:autoSpaceDE w:val="0"/>
        <w:autoSpaceDN w:val="0"/>
        <w:adjustRightInd w:val="0"/>
        <w:rPr>
          <w:iCs/>
          <w:sz w:val="22"/>
        </w:rPr>
      </w:pPr>
    </w:p>
    <w:p w14:paraId="7C966308" w14:textId="77777777" w:rsidR="00A60189" w:rsidRPr="00A60189" w:rsidRDefault="00A60189" w:rsidP="00A60189">
      <w:pPr>
        <w:autoSpaceDE w:val="0"/>
        <w:autoSpaceDN w:val="0"/>
        <w:adjustRightInd w:val="0"/>
        <w:rPr>
          <w:iCs/>
          <w:sz w:val="22"/>
        </w:rPr>
      </w:pPr>
      <w:r w:rsidRPr="00A60189">
        <w:rPr>
          <w:iCs/>
          <w:sz w:val="22"/>
        </w:rPr>
        <w:t>The Contractor shall obtain the City's prior written approval before replacing or materially changing a transporter, processing facility, landfill, alternate facility, or material subcontractor identified in the Proposal. Approval of a subcontractor or affiliated facility shall not relieve the Contractor of responsibility for full performance of the Agreement.</w:t>
      </w:r>
    </w:p>
    <w:p w14:paraId="30622FBB" w14:textId="77777777" w:rsidR="00A60189" w:rsidRPr="00A60189" w:rsidRDefault="00A60189" w:rsidP="00A60189">
      <w:pPr>
        <w:autoSpaceDE w:val="0"/>
        <w:autoSpaceDN w:val="0"/>
        <w:adjustRightInd w:val="0"/>
        <w:rPr>
          <w:iCs/>
          <w:sz w:val="22"/>
        </w:rPr>
      </w:pPr>
    </w:p>
    <w:p w14:paraId="41CDDC4B" w14:textId="77777777" w:rsidR="00A60189" w:rsidRPr="00A60189" w:rsidRDefault="00A60189" w:rsidP="00A60189">
      <w:pPr>
        <w:autoSpaceDE w:val="0"/>
        <w:autoSpaceDN w:val="0"/>
        <w:adjustRightInd w:val="0"/>
        <w:rPr>
          <w:b/>
          <w:bCs/>
          <w:iCs/>
          <w:sz w:val="22"/>
        </w:rPr>
      </w:pPr>
    </w:p>
    <w:p w14:paraId="11890E67" w14:textId="77777777" w:rsidR="00A60189" w:rsidRPr="00A60189" w:rsidRDefault="00A60189" w:rsidP="00A60189">
      <w:pPr>
        <w:numPr>
          <w:ilvl w:val="0"/>
          <w:numId w:val="30"/>
        </w:numPr>
        <w:autoSpaceDE w:val="0"/>
        <w:autoSpaceDN w:val="0"/>
        <w:adjustRightInd w:val="0"/>
        <w:rPr>
          <w:b/>
          <w:iCs/>
          <w:sz w:val="22"/>
        </w:rPr>
      </w:pPr>
      <w:r w:rsidRPr="00A60189">
        <w:rPr>
          <w:b/>
          <w:iCs/>
          <w:sz w:val="22"/>
        </w:rPr>
        <w:t>Alternate Disposal Facilities; Continuity of Service; Allocation of Additional Costs</w:t>
      </w:r>
    </w:p>
    <w:p w14:paraId="51FA4123" w14:textId="77777777" w:rsidR="00A60189" w:rsidRPr="00A60189" w:rsidRDefault="00A60189" w:rsidP="00A60189">
      <w:pPr>
        <w:autoSpaceDE w:val="0"/>
        <w:autoSpaceDN w:val="0"/>
        <w:adjustRightInd w:val="0"/>
        <w:rPr>
          <w:iCs/>
          <w:sz w:val="22"/>
        </w:rPr>
      </w:pPr>
    </w:p>
    <w:p w14:paraId="08A1ACA4" w14:textId="77777777" w:rsidR="00A60189" w:rsidRPr="00A60189" w:rsidRDefault="00A60189" w:rsidP="00A60189">
      <w:pPr>
        <w:numPr>
          <w:ilvl w:val="0"/>
          <w:numId w:val="31"/>
        </w:numPr>
        <w:autoSpaceDE w:val="0"/>
        <w:autoSpaceDN w:val="0"/>
        <w:adjustRightInd w:val="0"/>
        <w:rPr>
          <w:b/>
          <w:iCs/>
          <w:sz w:val="22"/>
        </w:rPr>
      </w:pPr>
      <w:r w:rsidRPr="00A60189">
        <w:rPr>
          <w:b/>
          <w:iCs/>
          <w:sz w:val="22"/>
        </w:rPr>
        <w:t>Contractor's Obligation to Maintain Continuity of Disposal</w:t>
      </w:r>
    </w:p>
    <w:p w14:paraId="3D68C9A6" w14:textId="77777777" w:rsidR="00A60189" w:rsidRPr="00A60189" w:rsidRDefault="00A60189" w:rsidP="00A60189">
      <w:pPr>
        <w:autoSpaceDE w:val="0"/>
        <w:autoSpaceDN w:val="0"/>
        <w:adjustRightInd w:val="0"/>
        <w:rPr>
          <w:iCs/>
          <w:sz w:val="22"/>
        </w:rPr>
      </w:pPr>
    </w:p>
    <w:p w14:paraId="780CB660" w14:textId="77777777" w:rsidR="00A60189" w:rsidRPr="00A60189" w:rsidRDefault="00A60189" w:rsidP="00A60189">
      <w:pPr>
        <w:autoSpaceDE w:val="0"/>
        <w:autoSpaceDN w:val="0"/>
        <w:adjustRightInd w:val="0"/>
        <w:rPr>
          <w:iCs/>
          <w:sz w:val="22"/>
        </w:rPr>
      </w:pPr>
      <w:r w:rsidRPr="00A60189">
        <w:rPr>
          <w:iCs/>
          <w:sz w:val="22"/>
        </w:rPr>
        <w:t>When use of an alternate facility is caused by the Contractor's failure to perform or another circumstance for which the Contractor is responsible, the Contractor shall reimburse or credit the City for reasonable and documented incremental City transportation, labor, overtime, fuel, and vehicle operating costs resulting from the additional travel distance.</w:t>
      </w:r>
    </w:p>
    <w:p w14:paraId="1ABD6F3F" w14:textId="77777777" w:rsidR="00A60189" w:rsidRPr="00A60189" w:rsidRDefault="00A60189" w:rsidP="00A60189">
      <w:pPr>
        <w:autoSpaceDE w:val="0"/>
        <w:autoSpaceDN w:val="0"/>
        <w:adjustRightInd w:val="0"/>
        <w:rPr>
          <w:iCs/>
          <w:sz w:val="22"/>
        </w:rPr>
      </w:pPr>
    </w:p>
    <w:p w14:paraId="70618CCA" w14:textId="77777777" w:rsidR="00A60189" w:rsidRPr="00A60189" w:rsidRDefault="00A60189" w:rsidP="00A60189">
      <w:pPr>
        <w:autoSpaceDE w:val="0"/>
        <w:autoSpaceDN w:val="0"/>
        <w:adjustRightInd w:val="0"/>
        <w:rPr>
          <w:iCs/>
          <w:sz w:val="22"/>
        </w:rPr>
      </w:pPr>
      <w:r w:rsidRPr="00A60189">
        <w:rPr>
          <w:iCs/>
          <w:sz w:val="22"/>
        </w:rPr>
        <w:t>Contractor shall maintain continuous capacity to receive, process, transfer, transport, and dispose of all material required to be managed under this Agreement.</w:t>
      </w:r>
    </w:p>
    <w:p w14:paraId="69631778" w14:textId="77777777" w:rsidR="00A60189" w:rsidRPr="00A60189" w:rsidRDefault="00A60189" w:rsidP="00A60189">
      <w:pPr>
        <w:autoSpaceDE w:val="0"/>
        <w:autoSpaceDN w:val="0"/>
        <w:adjustRightInd w:val="0"/>
        <w:rPr>
          <w:iCs/>
          <w:sz w:val="22"/>
        </w:rPr>
      </w:pPr>
    </w:p>
    <w:p w14:paraId="19883AA0" w14:textId="77777777" w:rsidR="00A60189" w:rsidRPr="00A60189" w:rsidRDefault="00A60189" w:rsidP="00A60189">
      <w:pPr>
        <w:autoSpaceDE w:val="0"/>
        <w:autoSpaceDN w:val="0"/>
        <w:adjustRightInd w:val="0"/>
        <w:rPr>
          <w:iCs/>
          <w:sz w:val="22"/>
        </w:rPr>
      </w:pPr>
      <w:r w:rsidRPr="00A60189">
        <w:rPr>
          <w:iCs/>
          <w:sz w:val="22"/>
        </w:rPr>
        <w:t>Contractor shall identify in its Proposal a Primary Disposal Facility and at least one Alternate Disposal Facility capable of receiving the City's material in quantities sufficient to maintain uninterrupted service.</w:t>
      </w:r>
    </w:p>
    <w:p w14:paraId="1A3DD269" w14:textId="77777777" w:rsidR="00A60189" w:rsidRPr="00A60189" w:rsidRDefault="00A60189" w:rsidP="00A60189">
      <w:pPr>
        <w:autoSpaceDE w:val="0"/>
        <w:autoSpaceDN w:val="0"/>
        <w:adjustRightInd w:val="0"/>
        <w:rPr>
          <w:iCs/>
          <w:sz w:val="22"/>
        </w:rPr>
      </w:pPr>
    </w:p>
    <w:p w14:paraId="50BDC828" w14:textId="77777777" w:rsidR="00A60189" w:rsidRPr="00A60189" w:rsidRDefault="00A60189" w:rsidP="00A60189">
      <w:pPr>
        <w:autoSpaceDE w:val="0"/>
        <w:autoSpaceDN w:val="0"/>
        <w:adjustRightInd w:val="0"/>
        <w:rPr>
          <w:iCs/>
          <w:sz w:val="22"/>
        </w:rPr>
      </w:pPr>
      <w:r w:rsidRPr="00A60189">
        <w:rPr>
          <w:iCs/>
          <w:sz w:val="22"/>
        </w:rPr>
        <w:t>Contractor shall maintain all agreements, permits, approvals, capacity arrangements, and other rights reasonably necessary to utilize the identified Alternate Disposal Facility.</w:t>
      </w:r>
    </w:p>
    <w:p w14:paraId="1BB48159" w14:textId="77777777" w:rsidR="00A60189" w:rsidRPr="00A60189" w:rsidRDefault="00A60189" w:rsidP="00A60189">
      <w:pPr>
        <w:autoSpaceDE w:val="0"/>
        <w:autoSpaceDN w:val="0"/>
        <w:adjustRightInd w:val="0"/>
        <w:rPr>
          <w:iCs/>
          <w:sz w:val="22"/>
        </w:rPr>
      </w:pPr>
      <w:r w:rsidRPr="00A60189">
        <w:rPr>
          <w:iCs/>
          <w:sz w:val="22"/>
        </w:rPr>
        <w:t>The City's approval of a Disposal Facility or Alternate Disposal Facility shall not relieve Contractor of any obligation under this Agreement to provide uninterrupted service.</w:t>
      </w:r>
    </w:p>
    <w:p w14:paraId="76D2EC80" w14:textId="77777777" w:rsidR="00A60189" w:rsidRPr="00A60189" w:rsidRDefault="00A60189" w:rsidP="00A60189">
      <w:pPr>
        <w:autoSpaceDE w:val="0"/>
        <w:autoSpaceDN w:val="0"/>
        <w:adjustRightInd w:val="0"/>
        <w:rPr>
          <w:iCs/>
          <w:sz w:val="22"/>
        </w:rPr>
      </w:pPr>
    </w:p>
    <w:p w14:paraId="14C7DB0C" w14:textId="77777777" w:rsidR="00A60189" w:rsidRPr="00A60189" w:rsidRDefault="00A60189" w:rsidP="00A60189">
      <w:pPr>
        <w:numPr>
          <w:ilvl w:val="0"/>
          <w:numId w:val="31"/>
        </w:numPr>
        <w:autoSpaceDE w:val="0"/>
        <w:autoSpaceDN w:val="0"/>
        <w:adjustRightInd w:val="0"/>
        <w:rPr>
          <w:b/>
          <w:iCs/>
          <w:sz w:val="22"/>
        </w:rPr>
      </w:pPr>
      <w:r w:rsidRPr="00A60189">
        <w:rPr>
          <w:b/>
          <w:iCs/>
          <w:sz w:val="22"/>
        </w:rPr>
        <w:t>Unavailability of Primary Disposal Facility</w:t>
      </w:r>
    </w:p>
    <w:p w14:paraId="522B083E" w14:textId="77777777" w:rsidR="00A60189" w:rsidRPr="00A60189" w:rsidRDefault="00A60189" w:rsidP="00A60189">
      <w:pPr>
        <w:autoSpaceDE w:val="0"/>
        <w:autoSpaceDN w:val="0"/>
        <w:adjustRightInd w:val="0"/>
        <w:rPr>
          <w:b/>
          <w:bCs/>
          <w:iCs/>
          <w:sz w:val="22"/>
        </w:rPr>
      </w:pPr>
    </w:p>
    <w:p w14:paraId="57E804CB" w14:textId="77777777" w:rsidR="00A60189" w:rsidRPr="00A60189" w:rsidRDefault="00A60189" w:rsidP="00A60189">
      <w:pPr>
        <w:autoSpaceDE w:val="0"/>
        <w:autoSpaceDN w:val="0"/>
        <w:adjustRightInd w:val="0"/>
        <w:rPr>
          <w:iCs/>
          <w:sz w:val="22"/>
        </w:rPr>
      </w:pPr>
      <w:r w:rsidRPr="00A60189">
        <w:rPr>
          <w:iCs/>
          <w:sz w:val="22"/>
        </w:rPr>
        <w:t>If the Primary Disposal Facility becomes unavailable, whether temporarily or permanently, Contractor shall immediately arrange for disposal at an Alternate Disposal Facility.</w:t>
      </w:r>
    </w:p>
    <w:p w14:paraId="7B0CCA84" w14:textId="77777777" w:rsidR="00A60189" w:rsidRPr="00A60189" w:rsidRDefault="00A60189" w:rsidP="00A60189">
      <w:pPr>
        <w:autoSpaceDE w:val="0"/>
        <w:autoSpaceDN w:val="0"/>
        <w:adjustRightInd w:val="0"/>
        <w:rPr>
          <w:iCs/>
          <w:sz w:val="22"/>
        </w:rPr>
      </w:pPr>
      <w:r w:rsidRPr="00A60189">
        <w:rPr>
          <w:iCs/>
          <w:sz w:val="22"/>
        </w:rPr>
        <w:t>Contractor shall not cease accepting, transporting, processing, or disposing of City material because the Primary Disposal Facility is unavailable.</w:t>
      </w:r>
    </w:p>
    <w:p w14:paraId="34C223F0" w14:textId="77777777" w:rsidR="00A60189" w:rsidRPr="00A60189" w:rsidRDefault="00A60189" w:rsidP="00A60189">
      <w:pPr>
        <w:autoSpaceDE w:val="0"/>
        <w:autoSpaceDN w:val="0"/>
        <w:adjustRightInd w:val="0"/>
        <w:rPr>
          <w:iCs/>
          <w:sz w:val="22"/>
        </w:rPr>
      </w:pPr>
      <w:r w:rsidRPr="00A60189">
        <w:rPr>
          <w:iCs/>
          <w:sz w:val="22"/>
        </w:rPr>
        <w:t>Contractor shall provide the City with prompt written notice of unavailability and shall identify the proposed Alternate Disposal Facility, the anticipated duration of use, transportation requirements, applicable disposal fees, and any other material change in operating conditions.</w:t>
      </w:r>
    </w:p>
    <w:p w14:paraId="16E97CF1" w14:textId="77777777" w:rsidR="00A60189" w:rsidRPr="00A60189" w:rsidRDefault="00A60189" w:rsidP="00A60189">
      <w:pPr>
        <w:autoSpaceDE w:val="0"/>
        <w:autoSpaceDN w:val="0"/>
        <w:adjustRightInd w:val="0"/>
        <w:rPr>
          <w:iCs/>
          <w:sz w:val="22"/>
        </w:rPr>
      </w:pPr>
    </w:p>
    <w:p w14:paraId="166AD95C" w14:textId="77777777" w:rsidR="00A60189" w:rsidRPr="00A60189" w:rsidRDefault="00A60189" w:rsidP="00A60189">
      <w:pPr>
        <w:numPr>
          <w:ilvl w:val="0"/>
          <w:numId w:val="31"/>
        </w:numPr>
        <w:autoSpaceDE w:val="0"/>
        <w:autoSpaceDN w:val="0"/>
        <w:adjustRightInd w:val="0"/>
        <w:rPr>
          <w:b/>
          <w:iCs/>
          <w:sz w:val="22"/>
        </w:rPr>
      </w:pPr>
      <w:r w:rsidRPr="00A60189">
        <w:rPr>
          <w:b/>
          <w:iCs/>
          <w:sz w:val="22"/>
        </w:rPr>
        <w:t>Contractor-Responsible Unavailability</w:t>
      </w:r>
    </w:p>
    <w:p w14:paraId="1C214D8E" w14:textId="77777777" w:rsidR="00A60189" w:rsidRPr="00A60189" w:rsidRDefault="00A60189" w:rsidP="00A60189">
      <w:pPr>
        <w:autoSpaceDE w:val="0"/>
        <w:autoSpaceDN w:val="0"/>
        <w:adjustRightInd w:val="0"/>
        <w:rPr>
          <w:b/>
          <w:bCs/>
          <w:iCs/>
          <w:sz w:val="22"/>
        </w:rPr>
      </w:pPr>
    </w:p>
    <w:p w14:paraId="44A8FDBA" w14:textId="77777777" w:rsidR="00A60189" w:rsidRPr="00A60189" w:rsidRDefault="00A60189" w:rsidP="00A60189">
      <w:pPr>
        <w:autoSpaceDE w:val="0"/>
        <w:autoSpaceDN w:val="0"/>
        <w:adjustRightInd w:val="0"/>
        <w:rPr>
          <w:iCs/>
          <w:sz w:val="22"/>
        </w:rPr>
      </w:pPr>
      <w:r w:rsidRPr="00A60189">
        <w:rPr>
          <w:iCs/>
          <w:sz w:val="22"/>
        </w:rPr>
        <w:t>If the unavailability of the Primary Disposal Facility results from any circumstance within Contractor's control or that reasonably could have been avoided through the exercise of due care, Contractor shall provide disposal at an Alternate Disposal Facility at no additional cost to the City.</w:t>
      </w:r>
    </w:p>
    <w:p w14:paraId="221AAACE" w14:textId="77777777" w:rsidR="00A60189" w:rsidRPr="00A60189" w:rsidRDefault="00A60189" w:rsidP="00A60189">
      <w:pPr>
        <w:autoSpaceDE w:val="0"/>
        <w:autoSpaceDN w:val="0"/>
        <w:adjustRightInd w:val="0"/>
        <w:rPr>
          <w:iCs/>
          <w:sz w:val="22"/>
        </w:rPr>
      </w:pPr>
    </w:p>
    <w:p w14:paraId="74175954" w14:textId="77777777" w:rsidR="00A60189" w:rsidRPr="00A60189" w:rsidRDefault="00A60189" w:rsidP="00A60189">
      <w:pPr>
        <w:autoSpaceDE w:val="0"/>
        <w:autoSpaceDN w:val="0"/>
        <w:adjustRightInd w:val="0"/>
        <w:rPr>
          <w:iCs/>
          <w:sz w:val="22"/>
        </w:rPr>
      </w:pPr>
      <w:r w:rsidRPr="00A60189">
        <w:rPr>
          <w:iCs/>
          <w:sz w:val="22"/>
        </w:rPr>
        <w:t>For purposes of this Section, Contractor-responsible circumstances include, without limitation:</w:t>
      </w:r>
    </w:p>
    <w:p w14:paraId="3ECAEA12" w14:textId="77777777" w:rsidR="00A60189" w:rsidRPr="00A60189" w:rsidRDefault="00A60189" w:rsidP="00A60189">
      <w:pPr>
        <w:autoSpaceDE w:val="0"/>
        <w:autoSpaceDN w:val="0"/>
        <w:adjustRightInd w:val="0"/>
        <w:rPr>
          <w:iCs/>
          <w:sz w:val="22"/>
        </w:rPr>
      </w:pPr>
    </w:p>
    <w:p w14:paraId="09828670" w14:textId="77777777" w:rsidR="00A60189" w:rsidRPr="00A60189" w:rsidRDefault="00A60189" w:rsidP="00A60189">
      <w:pPr>
        <w:autoSpaceDE w:val="0"/>
        <w:autoSpaceDN w:val="0"/>
        <w:adjustRightInd w:val="0"/>
        <w:rPr>
          <w:iCs/>
          <w:sz w:val="22"/>
        </w:rPr>
      </w:pPr>
      <w:r w:rsidRPr="00A60189">
        <w:rPr>
          <w:iCs/>
          <w:sz w:val="22"/>
        </w:rPr>
        <w:t>1.</w:t>
      </w:r>
      <w:r w:rsidRPr="00A60189">
        <w:rPr>
          <w:iCs/>
          <w:sz w:val="22"/>
        </w:rPr>
        <w:tab/>
        <w:t>failure to maintain required permits or approvals;</w:t>
      </w:r>
    </w:p>
    <w:p w14:paraId="6F6C3E9E" w14:textId="77777777" w:rsidR="00A60189" w:rsidRPr="00A60189" w:rsidRDefault="00A60189" w:rsidP="00A60189">
      <w:pPr>
        <w:autoSpaceDE w:val="0"/>
        <w:autoSpaceDN w:val="0"/>
        <w:adjustRightInd w:val="0"/>
        <w:rPr>
          <w:iCs/>
          <w:sz w:val="22"/>
        </w:rPr>
      </w:pPr>
      <w:r w:rsidRPr="00A60189">
        <w:rPr>
          <w:iCs/>
          <w:sz w:val="22"/>
        </w:rPr>
        <w:t>2.</w:t>
      </w:r>
      <w:r w:rsidRPr="00A60189">
        <w:rPr>
          <w:iCs/>
          <w:sz w:val="22"/>
        </w:rPr>
        <w:tab/>
        <w:t>failure to maintain sufficient disposal capacity;</w:t>
      </w:r>
    </w:p>
    <w:p w14:paraId="26AB1BA0" w14:textId="77777777" w:rsidR="00A60189" w:rsidRPr="00A60189" w:rsidRDefault="00A60189" w:rsidP="00A60189">
      <w:pPr>
        <w:autoSpaceDE w:val="0"/>
        <w:autoSpaceDN w:val="0"/>
        <w:adjustRightInd w:val="0"/>
        <w:rPr>
          <w:iCs/>
          <w:sz w:val="22"/>
        </w:rPr>
      </w:pPr>
      <w:r w:rsidRPr="00A60189">
        <w:rPr>
          <w:iCs/>
          <w:sz w:val="22"/>
        </w:rPr>
        <w:t>3.</w:t>
      </w:r>
      <w:r w:rsidRPr="00A60189">
        <w:rPr>
          <w:iCs/>
          <w:sz w:val="22"/>
        </w:rPr>
        <w:tab/>
        <w:t>equipment or facility failure;</w:t>
      </w:r>
    </w:p>
    <w:p w14:paraId="0D4F9614" w14:textId="77777777" w:rsidR="00A60189" w:rsidRPr="00A60189" w:rsidRDefault="00A60189" w:rsidP="00A60189">
      <w:pPr>
        <w:autoSpaceDE w:val="0"/>
        <w:autoSpaceDN w:val="0"/>
        <w:adjustRightInd w:val="0"/>
        <w:rPr>
          <w:iCs/>
          <w:sz w:val="22"/>
        </w:rPr>
      </w:pPr>
      <w:r w:rsidRPr="00A60189">
        <w:rPr>
          <w:iCs/>
          <w:sz w:val="22"/>
        </w:rPr>
        <w:t>4.</w:t>
      </w:r>
      <w:r w:rsidRPr="00A60189">
        <w:rPr>
          <w:iCs/>
          <w:sz w:val="22"/>
        </w:rPr>
        <w:tab/>
        <w:t>inadequate staffing or operational resources;</w:t>
      </w:r>
    </w:p>
    <w:p w14:paraId="413D45A6" w14:textId="77777777" w:rsidR="00A60189" w:rsidRPr="00A60189" w:rsidRDefault="00A60189" w:rsidP="00A60189">
      <w:pPr>
        <w:autoSpaceDE w:val="0"/>
        <w:autoSpaceDN w:val="0"/>
        <w:adjustRightInd w:val="0"/>
        <w:rPr>
          <w:iCs/>
          <w:sz w:val="22"/>
        </w:rPr>
      </w:pPr>
      <w:r w:rsidRPr="00A60189">
        <w:rPr>
          <w:iCs/>
          <w:sz w:val="22"/>
        </w:rPr>
        <w:t>5.</w:t>
      </w:r>
      <w:r w:rsidRPr="00A60189">
        <w:rPr>
          <w:iCs/>
          <w:sz w:val="22"/>
        </w:rPr>
        <w:tab/>
        <w:t>Contractor's labor dispute or work stoppage;</w:t>
      </w:r>
    </w:p>
    <w:p w14:paraId="66A5B69C" w14:textId="77777777" w:rsidR="00A60189" w:rsidRPr="00A60189" w:rsidRDefault="00A60189" w:rsidP="00A60189">
      <w:pPr>
        <w:autoSpaceDE w:val="0"/>
        <w:autoSpaceDN w:val="0"/>
        <w:adjustRightInd w:val="0"/>
        <w:rPr>
          <w:iCs/>
          <w:sz w:val="22"/>
        </w:rPr>
      </w:pPr>
      <w:r w:rsidRPr="00A60189">
        <w:rPr>
          <w:iCs/>
          <w:sz w:val="22"/>
        </w:rPr>
        <w:t>6.</w:t>
      </w:r>
      <w:r w:rsidRPr="00A60189">
        <w:rPr>
          <w:iCs/>
          <w:sz w:val="22"/>
        </w:rPr>
        <w:tab/>
        <w:t>failure of a subcontractor, affiliate, or disposal facility operator engaged by Contractor;</w:t>
      </w:r>
    </w:p>
    <w:p w14:paraId="7E5B7F8C" w14:textId="77777777" w:rsidR="00A60189" w:rsidRPr="00A60189" w:rsidRDefault="00A60189" w:rsidP="00A60189">
      <w:pPr>
        <w:autoSpaceDE w:val="0"/>
        <w:autoSpaceDN w:val="0"/>
        <w:adjustRightInd w:val="0"/>
        <w:rPr>
          <w:iCs/>
          <w:sz w:val="22"/>
        </w:rPr>
      </w:pPr>
      <w:r w:rsidRPr="00A60189">
        <w:rPr>
          <w:iCs/>
          <w:sz w:val="22"/>
        </w:rPr>
        <w:t>7.</w:t>
      </w:r>
      <w:r w:rsidRPr="00A60189">
        <w:rPr>
          <w:iCs/>
          <w:sz w:val="22"/>
        </w:rPr>
        <w:tab/>
        <w:t>failure to perform required maintenance;</w:t>
      </w:r>
    </w:p>
    <w:p w14:paraId="173907E3" w14:textId="77777777" w:rsidR="00A60189" w:rsidRPr="00A60189" w:rsidRDefault="00A60189" w:rsidP="00A60189">
      <w:pPr>
        <w:autoSpaceDE w:val="0"/>
        <w:autoSpaceDN w:val="0"/>
        <w:adjustRightInd w:val="0"/>
        <w:rPr>
          <w:iCs/>
          <w:sz w:val="22"/>
        </w:rPr>
      </w:pPr>
      <w:r w:rsidRPr="00A60189">
        <w:rPr>
          <w:iCs/>
          <w:sz w:val="22"/>
        </w:rPr>
        <w:t>8.</w:t>
      </w:r>
      <w:r w:rsidRPr="00A60189">
        <w:rPr>
          <w:iCs/>
          <w:sz w:val="22"/>
        </w:rPr>
        <w:tab/>
        <w:t>failure to comply with applicable law or permit requirements;</w:t>
      </w:r>
    </w:p>
    <w:p w14:paraId="01F043D8" w14:textId="77777777" w:rsidR="00A60189" w:rsidRPr="00A60189" w:rsidRDefault="00A60189" w:rsidP="000D5546">
      <w:pPr>
        <w:autoSpaceDE w:val="0"/>
        <w:autoSpaceDN w:val="0"/>
        <w:adjustRightInd w:val="0"/>
        <w:ind w:left="720" w:hanging="720"/>
        <w:rPr>
          <w:iCs/>
          <w:sz w:val="22"/>
        </w:rPr>
      </w:pPr>
      <w:r w:rsidRPr="00A60189">
        <w:rPr>
          <w:iCs/>
          <w:sz w:val="22"/>
        </w:rPr>
        <w:t>9.</w:t>
      </w:r>
      <w:r w:rsidRPr="00A60189">
        <w:rPr>
          <w:iCs/>
          <w:sz w:val="22"/>
        </w:rPr>
        <w:tab/>
        <w:t>rejection of City material resulting from Contractor's failure to comply with facility acceptance requirements;</w:t>
      </w:r>
    </w:p>
    <w:p w14:paraId="796767AB" w14:textId="77777777" w:rsidR="00A60189" w:rsidRPr="00A60189" w:rsidRDefault="00A60189" w:rsidP="00A60189">
      <w:pPr>
        <w:autoSpaceDE w:val="0"/>
        <w:autoSpaceDN w:val="0"/>
        <w:adjustRightInd w:val="0"/>
        <w:rPr>
          <w:iCs/>
          <w:sz w:val="22"/>
        </w:rPr>
      </w:pPr>
      <w:r w:rsidRPr="00A60189">
        <w:rPr>
          <w:iCs/>
          <w:sz w:val="22"/>
        </w:rPr>
        <w:t>10.</w:t>
      </w:r>
      <w:r w:rsidRPr="00A60189">
        <w:rPr>
          <w:iCs/>
          <w:sz w:val="22"/>
        </w:rPr>
        <w:tab/>
        <w:t xml:space="preserve"> failure to maintain the Alternate Disposal Facility arrangements required by this Agreement; and</w:t>
      </w:r>
    </w:p>
    <w:p w14:paraId="0F00FFCA" w14:textId="77777777" w:rsidR="00A60189" w:rsidRPr="00A60189" w:rsidRDefault="00A60189" w:rsidP="00A60189">
      <w:pPr>
        <w:autoSpaceDE w:val="0"/>
        <w:autoSpaceDN w:val="0"/>
        <w:adjustRightInd w:val="0"/>
        <w:rPr>
          <w:iCs/>
          <w:sz w:val="22"/>
        </w:rPr>
      </w:pPr>
      <w:r w:rsidRPr="00A60189">
        <w:rPr>
          <w:iCs/>
          <w:sz w:val="22"/>
        </w:rPr>
        <w:t>11.</w:t>
      </w:r>
      <w:r w:rsidRPr="00A60189">
        <w:rPr>
          <w:iCs/>
          <w:sz w:val="22"/>
        </w:rPr>
        <w:tab/>
        <w:t>any other condition attributable to Contractor's acts or omissions.</w:t>
      </w:r>
    </w:p>
    <w:p w14:paraId="3461ABBF" w14:textId="77777777" w:rsidR="00A60189" w:rsidRPr="00A60189" w:rsidRDefault="00A60189" w:rsidP="00A60189">
      <w:pPr>
        <w:autoSpaceDE w:val="0"/>
        <w:autoSpaceDN w:val="0"/>
        <w:adjustRightInd w:val="0"/>
        <w:rPr>
          <w:iCs/>
          <w:sz w:val="22"/>
        </w:rPr>
      </w:pPr>
    </w:p>
    <w:p w14:paraId="22067D2E" w14:textId="77777777" w:rsidR="00A60189" w:rsidRPr="00A60189" w:rsidRDefault="00A60189" w:rsidP="00A60189">
      <w:pPr>
        <w:autoSpaceDE w:val="0"/>
        <w:autoSpaceDN w:val="0"/>
        <w:adjustRightInd w:val="0"/>
        <w:rPr>
          <w:iCs/>
          <w:sz w:val="22"/>
        </w:rPr>
      </w:pPr>
      <w:r w:rsidRPr="00A60189">
        <w:rPr>
          <w:iCs/>
          <w:sz w:val="22"/>
        </w:rPr>
        <w:t>In such circumstances, Contractor shall bear all additional transportation costs, disposal or tipping fee differences, transfer costs, processing costs, mobilization costs, and other incremental costs associated with use of the Alternate Disposal Facility.</w:t>
      </w:r>
    </w:p>
    <w:p w14:paraId="6DFD096D" w14:textId="77777777" w:rsidR="00A60189" w:rsidRPr="00A60189" w:rsidRDefault="00A60189" w:rsidP="00A60189">
      <w:pPr>
        <w:autoSpaceDE w:val="0"/>
        <w:autoSpaceDN w:val="0"/>
        <w:adjustRightInd w:val="0"/>
        <w:rPr>
          <w:iCs/>
          <w:sz w:val="22"/>
        </w:rPr>
      </w:pPr>
    </w:p>
    <w:p w14:paraId="1F5F91E3" w14:textId="77777777" w:rsidR="00A60189" w:rsidRPr="00A60189" w:rsidRDefault="00A60189" w:rsidP="00A60189">
      <w:pPr>
        <w:numPr>
          <w:ilvl w:val="0"/>
          <w:numId w:val="31"/>
        </w:numPr>
        <w:autoSpaceDE w:val="0"/>
        <w:autoSpaceDN w:val="0"/>
        <w:adjustRightInd w:val="0"/>
        <w:rPr>
          <w:b/>
          <w:iCs/>
          <w:sz w:val="22"/>
        </w:rPr>
      </w:pPr>
      <w:r w:rsidRPr="00A60189">
        <w:rPr>
          <w:b/>
          <w:iCs/>
          <w:sz w:val="22"/>
        </w:rPr>
        <w:t>Extraordinary Events Outside Contractor's Control</w:t>
      </w:r>
    </w:p>
    <w:p w14:paraId="306C6B89" w14:textId="77777777" w:rsidR="00A60189" w:rsidRPr="00A60189" w:rsidRDefault="00A60189" w:rsidP="00A60189">
      <w:pPr>
        <w:autoSpaceDE w:val="0"/>
        <w:autoSpaceDN w:val="0"/>
        <w:adjustRightInd w:val="0"/>
        <w:rPr>
          <w:b/>
          <w:bCs/>
          <w:iCs/>
          <w:sz w:val="22"/>
        </w:rPr>
      </w:pPr>
    </w:p>
    <w:p w14:paraId="4A6637D7" w14:textId="77777777" w:rsidR="00A60189" w:rsidRPr="00A60189" w:rsidRDefault="00A60189" w:rsidP="00A60189">
      <w:pPr>
        <w:autoSpaceDE w:val="0"/>
        <w:autoSpaceDN w:val="0"/>
        <w:adjustRightInd w:val="0"/>
        <w:rPr>
          <w:iCs/>
          <w:sz w:val="22"/>
        </w:rPr>
      </w:pPr>
      <w:r w:rsidRPr="00A60189">
        <w:rPr>
          <w:iCs/>
          <w:sz w:val="22"/>
        </w:rPr>
        <w:t>If the Primary Disposal Facility becomes unavailable because of an extraordinary event outside Contractor's reasonable control and not caused by Contractor's negligence, failure to perform, or failure to maintain adequate contingency arrangements, Contractor shall nevertheless remain responsible for locating and securing an appropriate Alternate Disposal Facility and maintaining continuity of service.</w:t>
      </w:r>
    </w:p>
    <w:p w14:paraId="4E792179" w14:textId="77777777" w:rsidR="00A60189" w:rsidRPr="00A60189" w:rsidRDefault="00A60189" w:rsidP="00A60189">
      <w:pPr>
        <w:autoSpaceDE w:val="0"/>
        <w:autoSpaceDN w:val="0"/>
        <w:adjustRightInd w:val="0"/>
        <w:rPr>
          <w:iCs/>
          <w:sz w:val="22"/>
        </w:rPr>
      </w:pPr>
    </w:p>
    <w:p w14:paraId="18060E27" w14:textId="77777777" w:rsidR="00A60189" w:rsidRPr="00A60189" w:rsidRDefault="00A60189" w:rsidP="00A60189">
      <w:pPr>
        <w:autoSpaceDE w:val="0"/>
        <w:autoSpaceDN w:val="0"/>
        <w:adjustRightInd w:val="0"/>
        <w:rPr>
          <w:iCs/>
          <w:sz w:val="22"/>
        </w:rPr>
      </w:pPr>
      <w:r w:rsidRPr="00A60189">
        <w:rPr>
          <w:iCs/>
          <w:sz w:val="22"/>
        </w:rPr>
        <w:t>Contractor shall use commercially reasonable efforts to minimize any incremental costs resulting from use of the Alternate Disposal Facility.</w:t>
      </w:r>
    </w:p>
    <w:p w14:paraId="3B59B6ED" w14:textId="77777777" w:rsidR="00A60189" w:rsidRPr="00A60189" w:rsidRDefault="00A60189" w:rsidP="00A60189">
      <w:pPr>
        <w:autoSpaceDE w:val="0"/>
        <w:autoSpaceDN w:val="0"/>
        <w:adjustRightInd w:val="0"/>
        <w:rPr>
          <w:iCs/>
          <w:sz w:val="22"/>
        </w:rPr>
      </w:pPr>
    </w:p>
    <w:p w14:paraId="7BCB63E2" w14:textId="77777777" w:rsidR="00A60189" w:rsidRPr="00A60189" w:rsidRDefault="00A60189" w:rsidP="00A60189">
      <w:pPr>
        <w:autoSpaceDE w:val="0"/>
        <w:autoSpaceDN w:val="0"/>
        <w:adjustRightInd w:val="0"/>
        <w:rPr>
          <w:iCs/>
          <w:sz w:val="22"/>
        </w:rPr>
      </w:pPr>
      <w:r w:rsidRPr="00A60189">
        <w:rPr>
          <w:iCs/>
          <w:sz w:val="22"/>
        </w:rPr>
        <w:lastRenderedPageBreak/>
        <w:t>The occurrence of an extraordinary event shall not, by itself, authorize Contractor to impose a surcharge or increase the Disposal Rate.</w:t>
      </w:r>
    </w:p>
    <w:p w14:paraId="44C3C15F" w14:textId="77777777" w:rsidR="00A60189" w:rsidRPr="00A60189" w:rsidRDefault="00A60189" w:rsidP="00A60189">
      <w:pPr>
        <w:autoSpaceDE w:val="0"/>
        <w:autoSpaceDN w:val="0"/>
        <w:adjustRightInd w:val="0"/>
        <w:rPr>
          <w:iCs/>
          <w:sz w:val="22"/>
        </w:rPr>
      </w:pPr>
    </w:p>
    <w:p w14:paraId="24DE457C" w14:textId="77777777" w:rsidR="00A60189" w:rsidRPr="00A60189" w:rsidRDefault="00A60189" w:rsidP="00A60189">
      <w:pPr>
        <w:autoSpaceDE w:val="0"/>
        <w:autoSpaceDN w:val="0"/>
        <w:adjustRightInd w:val="0"/>
        <w:rPr>
          <w:iCs/>
          <w:sz w:val="22"/>
        </w:rPr>
      </w:pPr>
      <w:r w:rsidRPr="00A60189">
        <w:rPr>
          <w:iCs/>
          <w:sz w:val="22"/>
        </w:rPr>
        <w:t>Any request for reimbursement of extraordinary incremental costs shall be subject to the provisions of subsection F below.</w:t>
      </w:r>
    </w:p>
    <w:p w14:paraId="7E1C7611" w14:textId="77777777" w:rsidR="00A60189" w:rsidRPr="00A60189" w:rsidRDefault="00A60189" w:rsidP="00A60189">
      <w:pPr>
        <w:autoSpaceDE w:val="0"/>
        <w:autoSpaceDN w:val="0"/>
        <w:adjustRightInd w:val="0"/>
        <w:rPr>
          <w:iCs/>
          <w:sz w:val="22"/>
        </w:rPr>
      </w:pPr>
    </w:p>
    <w:p w14:paraId="24EA6A15" w14:textId="77777777" w:rsidR="00A60189" w:rsidRPr="00A60189" w:rsidRDefault="00A60189" w:rsidP="00A60189">
      <w:pPr>
        <w:numPr>
          <w:ilvl w:val="0"/>
          <w:numId w:val="31"/>
        </w:numPr>
        <w:autoSpaceDE w:val="0"/>
        <w:autoSpaceDN w:val="0"/>
        <w:adjustRightInd w:val="0"/>
        <w:rPr>
          <w:b/>
          <w:iCs/>
          <w:sz w:val="22"/>
        </w:rPr>
      </w:pPr>
      <w:r w:rsidRPr="00A60189">
        <w:rPr>
          <w:b/>
          <w:iCs/>
          <w:sz w:val="22"/>
        </w:rPr>
        <w:t>City's Transfer Station Unavailability</w:t>
      </w:r>
    </w:p>
    <w:p w14:paraId="4FF45D80" w14:textId="77777777" w:rsidR="00A60189" w:rsidRPr="00A60189" w:rsidRDefault="00A60189" w:rsidP="00A60189">
      <w:pPr>
        <w:autoSpaceDE w:val="0"/>
        <w:autoSpaceDN w:val="0"/>
        <w:adjustRightInd w:val="0"/>
        <w:rPr>
          <w:b/>
          <w:bCs/>
          <w:iCs/>
          <w:sz w:val="22"/>
        </w:rPr>
      </w:pPr>
    </w:p>
    <w:p w14:paraId="6CB3E857" w14:textId="77777777" w:rsidR="00A60189" w:rsidRPr="00A60189" w:rsidRDefault="00A60189" w:rsidP="00A60189">
      <w:pPr>
        <w:autoSpaceDE w:val="0"/>
        <w:autoSpaceDN w:val="0"/>
        <w:adjustRightInd w:val="0"/>
        <w:rPr>
          <w:iCs/>
          <w:sz w:val="22"/>
        </w:rPr>
      </w:pPr>
      <w:r w:rsidRPr="00A60189">
        <w:rPr>
          <w:iCs/>
          <w:sz w:val="22"/>
        </w:rPr>
        <w:t>If the City of Berkeley Transfer Station becomes temporarily unavailable because of an emergency, fire, earthquake, flood, structural condition, utility failure, regulatory order, safety condition, planned maintenance, construction, or other circumstance, Contractor shall cooperate with the City to maintain uninterrupted service through an Alternate Transfer Facility, Processing Facility, Disposal Facility, or other lawful receiving facility.</w:t>
      </w:r>
    </w:p>
    <w:p w14:paraId="4CE54093" w14:textId="77777777" w:rsidR="00A60189" w:rsidRPr="00A60189" w:rsidRDefault="00A60189" w:rsidP="00A60189">
      <w:pPr>
        <w:autoSpaceDE w:val="0"/>
        <w:autoSpaceDN w:val="0"/>
        <w:adjustRightInd w:val="0"/>
        <w:rPr>
          <w:iCs/>
          <w:sz w:val="22"/>
        </w:rPr>
      </w:pPr>
    </w:p>
    <w:p w14:paraId="11EB21B2" w14:textId="77777777" w:rsidR="00A60189" w:rsidRPr="00A60189" w:rsidRDefault="00A60189" w:rsidP="00A60189">
      <w:pPr>
        <w:autoSpaceDE w:val="0"/>
        <w:autoSpaceDN w:val="0"/>
        <w:adjustRightInd w:val="0"/>
        <w:rPr>
          <w:iCs/>
          <w:sz w:val="22"/>
        </w:rPr>
      </w:pPr>
      <w:r w:rsidRPr="00A60189">
        <w:rPr>
          <w:iCs/>
          <w:sz w:val="22"/>
        </w:rPr>
        <w:t>If the Transfer Station is unavailable for a period during which material cannot reasonably be stored at the Transfer Station, Contractor will provide or arrange for an alternative receiving location capable of accepting the City's material.</w:t>
      </w:r>
    </w:p>
    <w:p w14:paraId="0478586C" w14:textId="77777777" w:rsidR="00A60189" w:rsidRPr="00A60189" w:rsidRDefault="00A60189" w:rsidP="00A60189">
      <w:pPr>
        <w:autoSpaceDE w:val="0"/>
        <w:autoSpaceDN w:val="0"/>
        <w:adjustRightInd w:val="0"/>
        <w:rPr>
          <w:iCs/>
          <w:sz w:val="22"/>
        </w:rPr>
      </w:pPr>
    </w:p>
    <w:p w14:paraId="17E4E7E6" w14:textId="77777777" w:rsidR="00A60189" w:rsidRPr="00A60189" w:rsidRDefault="00A60189" w:rsidP="00A60189">
      <w:pPr>
        <w:autoSpaceDE w:val="0"/>
        <w:autoSpaceDN w:val="0"/>
        <w:adjustRightInd w:val="0"/>
        <w:rPr>
          <w:iCs/>
          <w:sz w:val="22"/>
        </w:rPr>
      </w:pPr>
      <w:r w:rsidRPr="00A60189">
        <w:rPr>
          <w:iCs/>
          <w:sz w:val="22"/>
        </w:rPr>
        <w:t>Contractor shall not impose an emergency surcharge solely because the City's Transfer Station is temporarily unavailable.</w:t>
      </w:r>
    </w:p>
    <w:p w14:paraId="43A13307" w14:textId="77777777" w:rsidR="00A60189" w:rsidRPr="00A60189" w:rsidRDefault="00A60189" w:rsidP="00A60189">
      <w:pPr>
        <w:autoSpaceDE w:val="0"/>
        <w:autoSpaceDN w:val="0"/>
        <w:adjustRightInd w:val="0"/>
        <w:rPr>
          <w:iCs/>
          <w:sz w:val="22"/>
        </w:rPr>
      </w:pPr>
    </w:p>
    <w:p w14:paraId="1A2F7088" w14:textId="77777777" w:rsidR="00A60189" w:rsidRPr="00A60189" w:rsidRDefault="00A60189" w:rsidP="00A60189">
      <w:pPr>
        <w:autoSpaceDE w:val="0"/>
        <w:autoSpaceDN w:val="0"/>
        <w:adjustRightInd w:val="0"/>
        <w:rPr>
          <w:iCs/>
          <w:sz w:val="22"/>
        </w:rPr>
      </w:pPr>
      <w:r w:rsidRPr="00A60189">
        <w:rPr>
          <w:iCs/>
          <w:sz w:val="22"/>
        </w:rPr>
        <w:t>The Proposer shall identify in its Proposal the facilities and arrangements it proposes to use for this contingency and shall identify all costs that it has included in its proposed rates for such contingency service.</w:t>
      </w:r>
    </w:p>
    <w:p w14:paraId="28FCD4D8" w14:textId="77777777" w:rsidR="00A60189" w:rsidRPr="00A60189" w:rsidRDefault="00A60189" w:rsidP="00A60189">
      <w:pPr>
        <w:autoSpaceDE w:val="0"/>
        <w:autoSpaceDN w:val="0"/>
        <w:adjustRightInd w:val="0"/>
        <w:rPr>
          <w:iCs/>
          <w:sz w:val="22"/>
        </w:rPr>
      </w:pPr>
    </w:p>
    <w:p w14:paraId="067E283B" w14:textId="77777777" w:rsidR="00A60189" w:rsidRPr="00A60189" w:rsidRDefault="00A60189" w:rsidP="00A60189">
      <w:pPr>
        <w:numPr>
          <w:ilvl w:val="0"/>
          <w:numId w:val="31"/>
        </w:numPr>
        <w:autoSpaceDE w:val="0"/>
        <w:autoSpaceDN w:val="0"/>
        <w:adjustRightInd w:val="0"/>
        <w:rPr>
          <w:b/>
          <w:iCs/>
          <w:sz w:val="22"/>
        </w:rPr>
      </w:pPr>
      <w:r w:rsidRPr="00A60189">
        <w:rPr>
          <w:b/>
          <w:iCs/>
          <w:sz w:val="22"/>
        </w:rPr>
        <w:t>Extraordinary Incremental Costs</w:t>
      </w:r>
    </w:p>
    <w:p w14:paraId="30DA1708" w14:textId="77777777" w:rsidR="00A60189" w:rsidRPr="00A60189" w:rsidRDefault="00A60189" w:rsidP="00A60189">
      <w:pPr>
        <w:autoSpaceDE w:val="0"/>
        <w:autoSpaceDN w:val="0"/>
        <w:adjustRightInd w:val="0"/>
        <w:rPr>
          <w:b/>
          <w:bCs/>
          <w:iCs/>
          <w:sz w:val="22"/>
        </w:rPr>
      </w:pPr>
    </w:p>
    <w:p w14:paraId="39B25F34" w14:textId="77777777" w:rsidR="00A60189" w:rsidRPr="00A60189" w:rsidRDefault="00A60189" w:rsidP="00A60189">
      <w:pPr>
        <w:autoSpaceDE w:val="0"/>
        <w:autoSpaceDN w:val="0"/>
        <w:adjustRightInd w:val="0"/>
        <w:rPr>
          <w:iCs/>
          <w:sz w:val="22"/>
        </w:rPr>
      </w:pPr>
      <w:r w:rsidRPr="00A60189">
        <w:rPr>
          <w:iCs/>
          <w:sz w:val="22"/>
        </w:rPr>
        <w:t>If an event qualifying under subsection D or E requires the use of a facility that was not reasonably available to Contractor at the time of Proposal submission and results in extraordinary incremental costs that could not reasonably have been anticipated and included in the Proposal, Contractor may submit a written request for reimbursement of such costs.</w:t>
      </w:r>
    </w:p>
    <w:p w14:paraId="0AFB2ACE" w14:textId="77777777" w:rsidR="00A60189" w:rsidRPr="00A60189" w:rsidRDefault="00A60189" w:rsidP="00A60189">
      <w:pPr>
        <w:autoSpaceDE w:val="0"/>
        <w:autoSpaceDN w:val="0"/>
        <w:adjustRightInd w:val="0"/>
        <w:rPr>
          <w:iCs/>
          <w:sz w:val="22"/>
        </w:rPr>
      </w:pPr>
    </w:p>
    <w:p w14:paraId="60A5DD4D" w14:textId="77777777" w:rsidR="00A60189" w:rsidRPr="00A60189" w:rsidRDefault="00A60189" w:rsidP="00A60189">
      <w:pPr>
        <w:autoSpaceDE w:val="0"/>
        <w:autoSpaceDN w:val="0"/>
        <w:adjustRightInd w:val="0"/>
        <w:rPr>
          <w:iCs/>
          <w:sz w:val="22"/>
        </w:rPr>
      </w:pPr>
      <w:r w:rsidRPr="00A60189">
        <w:rPr>
          <w:iCs/>
          <w:sz w:val="22"/>
        </w:rPr>
        <w:t>Any reimbursement shall:</w:t>
      </w:r>
    </w:p>
    <w:p w14:paraId="5627C337" w14:textId="77777777" w:rsidR="00A60189" w:rsidRPr="00A60189" w:rsidRDefault="00A60189" w:rsidP="00A60189">
      <w:pPr>
        <w:autoSpaceDE w:val="0"/>
        <w:autoSpaceDN w:val="0"/>
        <w:adjustRightInd w:val="0"/>
        <w:rPr>
          <w:iCs/>
          <w:sz w:val="22"/>
        </w:rPr>
      </w:pPr>
    </w:p>
    <w:p w14:paraId="4E78F291" w14:textId="77777777" w:rsidR="00A60189" w:rsidRPr="00A60189" w:rsidRDefault="00A60189" w:rsidP="00A60189">
      <w:pPr>
        <w:autoSpaceDE w:val="0"/>
        <w:autoSpaceDN w:val="0"/>
        <w:adjustRightInd w:val="0"/>
        <w:rPr>
          <w:iCs/>
          <w:sz w:val="22"/>
        </w:rPr>
      </w:pPr>
      <w:r w:rsidRPr="00A60189">
        <w:rPr>
          <w:iCs/>
          <w:sz w:val="22"/>
        </w:rPr>
        <w:t>1.</w:t>
      </w:r>
      <w:r w:rsidRPr="00A60189">
        <w:rPr>
          <w:iCs/>
          <w:sz w:val="22"/>
        </w:rPr>
        <w:tab/>
        <w:t>require the City's prior written approval to the maximum extent practicable;</w:t>
      </w:r>
    </w:p>
    <w:p w14:paraId="10FE797F" w14:textId="77777777" w:rsidR="00A60189" w:rsidRPr="00A60189" w:rsidRDefault="00A60189" w:rsidP="00A60189">
      <w:pPr>
        <w:autoSpaceDE w:val="0"/>
        <w:autoSpaceDN w:val="0"/>
        <w:adjustRightInd w:val="0"/>
        <w:rPr>
          <w:iCs/>
          <w:sz w:val="22"/>
        </w:rPr>
      </w:pPr>
      <w:r w:rsidRPr="00A60189">
        <w:rPr>
          <w:iCs/>
          <w:sz w:val="22"/>
        </w:rPr>
        <w:t>2.</w:t>
      </w:r>
      <w:r w:rsidRPr="00A60189">
        <w:rPr>
          <w:iCs/>
          <w:sz w:val="22"/>
        </w:rPr>
        <w:tab/>
        <w:t>be limited to actual, documented, reasonable, and unavoidable incremental costs;</w:t>
      </w:r>
    </w:p>
    <w:p w14:paraId="0D87C84B" w14:textId="77777777" w:rsidR="00A60189" w:rsidRPr="00A60189" w:rsidRDefault="00A60189" w:rsidP="00A60189">
      <w:pPr>
        <w:autoSpaceDE w:val="0"/>
        <w:autoSpaceDN w:val="0"/>
        <w:adjustRightInd w:val="0"/>
        <w:rPr>
          <w:iCs/>
          <w:sz w:val="22"/>
        </w:rPr>
      </w:pPr>
      <w:r w:rsidRPr="00A60189">
        <w:rPr>
          <w:iCs/>
          <w:sz w:val="22"/>
        </w:rPr>
        <w:t>3.</w:t>
      </w:r>
      <w:r w:rsidRPr="00A60189">
        <w:rPr>
          <w:iCs/>
          <w:sz w:val="22"/>
        </w:rPr>
        <w:tab/>
        <w:t>be limited to costs directly attributable to the extraordinary event;</w:t>
      </w:r>
    </w:p>
    <w:p w14:paraId="2D1B9FD7" w14:textId="77777777" w:rsidR="00A60189" w:rsidRPr="00A60189" w:rsidRDefault="00A60189" w:rsidP="000D5546">
      <w:pPr>
        <w:autoSpaceDE w:val="0"/>
        <w:autoSpaceDN w:val="0"/>
        <w:adjustRightInd w:val="0"/>
        <w:ind w:left="720" w:hanging="720"/>
        <w:rPr>
          <w:iCs/>
          <w:sz w:val="22"/>
        </w:rPr>
      </w:pPr>
      <w:r w:rsidRPr="00A60189">
        <w:rPr>
          <w:iCs/>
          <w:sz w:val="22"/>
        </w:rPr>
        <w:t>4.</w:t>
      </w:r>
      <w:r w:rsidRPr="00A60189">
        <w:rPr>
          <w:iCs/>
          <w:sz w:val="22"/>
        </w:rPr>
        <w:tab/>
        <w:t>exclude Contractor's profit, markup, overhead, administrative fees, or other indirect costs unless expressly approved by the City;</w:t>
      </w:r>
    </w:p>
    <w:p w14:paraId="17CFD698" w14:textId="77777777" w:rsidR="00A60189" w:rsidRPr="00A60189" w:rsidRDefault="00A60189" w:rsidP="000D5546">
      <w:pPr>
        <w:autoSpaceDE w:val="0"/>
        <w:autoSpaceDN w:val="0"/>
        <w:adjustRightInd w:val="0"/>
        <w:ind w:left="720" w:hanging="720"/>
        <w:rPr>
          <w:iCs/>
          <w:sz w:val="22"/>
        </w:rPr>
      </w:pPr>
      <w:r w:rsidRPr="00A60189">
        <w:rPr>
          <w:iCs/>
          <w:sz w:val="22"/>
        </w:rPr>
        <w:t>5.</w:t>
      </w:r>
      <w:r w:rsidRPr="00A60189">
        <w:rPr>
          <w:iCs/>
          <w:sz w:val="22"/>
        </w:rPr>
        <w:tab/>
        <w:t>be reduced by any insurance recovery, third-party reimbursement, credit, refund, or other compensation received by Contractor; and</w:t>
      </w:r>
    </w:p>
    <w:p w14:paraId="1B6856BE" w14:textId="77777777" w:rsidR="00A60189" w:rsidRDefault="00A60189" w:rsidP="00A60189">
      <w:pPr>
        <w:autoSpaceDE w:val="0"/>
        <w:autoSpaceDN w:val="0"/>
        <w:adjustRightInd w:val="0"/>
        <w:rPr>
          <w:iCs/>
          <w:sz w:val="22"/>
        </w:rPr>
      </w:pPr>
      <w:r w:rsidRPr="00A60189">
        <w:rPr>
          <w:iCs/>
          <w:sz w:val="22"/>
        </w:rPr>
        <w:t>6.</w:t>
      </w:r>
      <w:r w:rsidRPr="00A60189">
        <w:rPr>
          <w:iCs/>
          <w:sz w:val="22"/>
        </w:rPr>
        <w:tab/>
        <w:t>be subject to the City's audit and verification rights.</w:t>
      </w:r>
    </w:p>
    <w:p w14:paraId="540C4B0F" w14:textId="77777777" w:rsidR="000D5546" w:rsidRPr="00A60189" w:rsidRDefault="000D5546" w:rsidP="00A60189">
      <w:pPr>
        <w:autoSpaceDE w:val="0"/>
        <w:autoSpaceDN w:val="0"/>
        <w:adjustRightInd w:val="0"/>
        <w:rPr>
          <w:iCs/>
          <w:sz w:val="22"/>
        </w:rPr>
      </w:pPr>
    </w:p>
    <w:p w14:paraId="0CD4827B" w14:textId="77777777" w:rsidR="00A60189" w:rsidRPr="00A60189" w:rsidRDefault="00A60189" w:rsidP="00A60189">
      <w:pPr>
        <w:autoSpaceDE w:val="0"/>
        <w:autoSpaceDN w:val="0"/>
        <w:adjustRightInd w:val="0"/>
        <w:rPr>
          <w:iCs/>
          <w:sz w:val="22"/>
        </w:rPr>
      </w:pPr>
      <w:r w:rsidRPr="00A60189">
        <w:rPr>
          <w:iCs/>
          <w:sz w:val="22"/>
        </w:rPr>
        <w:t>Contractor shall continue providing services while any request for additional compensation is under review.</w:t>
      </w:r>
    </w:p>
    <w:p w14:paraId="4F9E58C9" w14:textId="77777777" w:rsidR="00A60189" w:rsidRPr="00A60189" w:rsidRDefault="00A60189" w:rsidP="00A60189">
      <w:pPr>
        <w:autoSpaceDE w:val="0"/>
        <w:autoSpaceDN w:val="0"/>
        <w:adjustRightInd w:val="0"/>
        <w:rPr>
          <w:iCs/>
          <w:sz w:val="22"/>
        </w:rPr>
      </w:pPr>
    </w:p>
    <w:p w14:paraId="08C10864" w14:textId="77777777" w:rsidR="00A60189" w:rsidRPr="00A60189" w:rsidRDefault="00A60189" w:rsidP="00A60189">
      <w:pPr>
        <w:autoSpaceDE w:val="0"/>
        <w:autoSpaceDN w:val="0"/>
        <w:adjustRightInd w:val="0"/>
        <w:rPr>
          <w:iCs/>
          <w:sz w:val="22"/>
        </w:rPr>
      </w:pPr>
      <w:r w:rsidRPr="00A60189">
        <w:rPr>
          <w:iCs/>
          <w:sz w:val="22"/>
        </w:rPr>
        <w:t>Contractor shall have no entitlement to additional compensation merely because an Alternate Disposal Facility charges a higher public gate rate than the Primary Disposal Facility.</w:t>
      </w:r>
    </w:p>
    <w:p w14:paraId="706B90FC" w14:textId="77777777" w:rsidR="00A60189" w:rsidRPr="00A60189" w:rsidRDefault="00A60189" w:rsidP="00A60189">
      <w:pPr>
        <w:autoSpaceDE w:val="0"/>
        <w:autoSpaceDN w:val="0"/>
        <w:adjustRightInd w:val="0"/>
        <w:rPr>
          <w:iCs/>
          <w:sz w:val="22"/>
        </w:rPr>
      </w:pPr>
    </w:p>
    <w:p w14:paraId="69A5F746" w14:textId="77777777" w:rsidR="00A60189" w:rsidRPr="00A60189" w:rsidRDefault="00A60189" w:rsidP="00A60189">
      <w:pPr>
        <w:numPr>
          <w:ilvl w:val="0"/>
          <w:numId w:val="31"/>
        </w:numPr>
        <w:autoSpaceDE w:val="0"/>
        <w:autoSpaceDN w:val="0"/>
        <w:adjustRightInd w:val="0"/>
        <w:rPr>
          <w:b/>
          <w:iCs/>
          <w:sz w:val="22"/>
        </w:rPr>
      </w:pPr>
      <w:r w:rsidRPr="00A60189">
        <w:rPr>
          <w:b/>
          <w:iCs/>
          <w:sz w:val="22"/>
        </w:rPr>
        <w:t>Contractor's Risk of Disposal Market Conditions</w:t>
      </w:r>
    </w:p>
    <w:p w14:paraId="1F0C2FA5" w14:textId="77777777" w:rsidR="00A60189" w:rsidRPr="00A60189" w:rsidRDefault="00A60189" w:rsidP="00A60189">
      <w:pPr>
        <w:autoSpaceDE w:val="0"/>
        <w:autoSpaceDN w:val="0"/>
        <w:adjustRightInd w:val="0"/>
        <w:rPr>
          <w:b/>
          <w:bCs/>
          <w:iCs/>
          <w:sz w:val="22"/>
        </w:rPr>
      </w:pPr>
    </w:p>
    <w:p w14:paraId="318C800B" w14:textId="77777777" w:rsidR="00A60189" w:rsidRPr="00A60189" w:rsidRDefault="00A60189" w:rsidP="00A60189">
      <w:pPr>
        <w:autoSpaceDE w:val="0"/>
        <w:autoSpaceDN w:val="0"/>
        <w:adjustRightInd w:val="0"/>
        <w:rPr>
          <w:iCs/>
          <w:sz w:val="22"/>
        </w:rPr>
      </w:pPr>
      <w:r w:rsidRPr="00A60189">
        <w:rPr>
          <w:iCs/>
          <w:sz w:val="22"/>
        </w:rPr>
        <w:t>Changes in landfill waste tipping fees, changes in disposal market conditions, changes in availability of disposal capacity, increased transportation distances resulting from Contractor's selection of a facility, facility-specific surcharges, or other ordinary changes in Contractor's cost of performing the services shall be deemed included in Contractor's proposed rates unless expressly identified as an adjustable cost under this Agreement.</w:t>
      </w:r>
    </w:p>
    <w:p w14:paraId="7618FB30" w14:textId="77777777" w:rsidR="00A60189" w:rsidRPr="00A60189" w:rsidRDefault="00A60189" w:rsidP="00A60189">
      <w:pPr>
        <w:autoSpaceDE w:val="0"/>
        <w:autoSpaceDN w:val="0"/>
        <w:adjustRightInd w:val="0"/>
        <w:rPr>
          <w:iCs/>
          <w:sz w:val="22"/>
        </w:rPr>
      </w:pPr>
    </w:p>
    <w:p w14:paraId="37694E6F" w14:textId="77777777" w:rsidR="00A60189" w:rsidRPr="00A60189" w:rsidRDefault="00A60189" w:rsidP="00A60189">
      <w:pPr>
        <w:autoSpaceDE w:val="0"/>
        <w:autoSpaceDN w:val="0"/>
        <w:adjustRightInd w:val="0"/>
        <w:rPr>
          <w:iCs/>
          <w:sz w:val="22"/>
        </w:rPr>
      </w:pPr>
      <w:r w:rsidRPr="00A60189">
        <w:rPr>
          <w:iCs/>
          <w:sz w:val="22"/>
        </w:rPr>
        <w:lastRenderedPageBreak/>
        <w:t>Contractor shall not use the temporary unavailability of a Primary Disposal Facility as a basis for increasing the City's Disposal Rate.</w:t>
      </w:r>
    </w:p>
    <w:p w14:paraId="5DF2C4AD" w14:textId="77777777" w:rsidR="00A60189" w:rsidRPr="00A60189" w:rsidRDefault="00A60189" w:rsidP="00A60189">
      <w:pPr>
        <w:autoSpaceDE w:val="0"/>
        <w:autoSpaceDN w:val="0"/>
        <w:adjustRightInd w:val="0"/>
        <w:rPr>
          <w:iCs/>
          <w:sz w:val="22"/>
        </w:rPr>
      </w:pPr>
    </w:p>
    <w:p w14:paraId="456FFE35" w14:textId="77777777" w:rsidR="00A60189" w:rsidRPr="00A60189" w:rsidRDefault="00A60189" w:rsidP="00A60189">
      <w:pPr>
        <w:numPr>
          <w:ilvl w:val="0"/>
          <w:numId w:val="31"/>
        </w:numPr>
        <w:autoSpaceDE w:val="0"/>
        <w:autoSpaceDN w:val="0"/>
        <w:adjustRightInd w:val="0"/>
        <w:rPr>
          <w:b/>
          <w:iCs/>
          <w:sz w:val="22"/>
        </w:rPr>
      </w:pPr>
      <w:r w:rsidRPr="00A60189">
        <w:rPr>
          <w:b/>
          <w:iCs/>
          <w:sz w:val="22"/>
        </w:rPr>
        <w:t>City-Directed Alternate Facility</w:t>
      </w:r>
      <w:r w:rsidRPr="00A60189">
        <w:rPr>
          <w:b/>
          <w:bCs/>
          <w:iCs/>
          <w:sz w:val="22"/>
        </w:rPr>
        <w:t xml:space="preserve"> and Transportation</w:t>
      </w:r>
    </w:p>
    <w:p w14:paraId="74781D87" w14:textId="77777777" w:rsidR="00A60189" w:rsidRPr="00A60189" w:rsidRDefault="00A60189" w:rsidP="00A60189">
      <w:pPr>
        <w:autoSpaceDE w:val="0"/>
        <w:autoSpaceDN w:val="0"/>
        <w:adjustRightInd w:val="0"/>
        <w:rPr>
          <w:b/>
          <w:bCs/>
          <w:iCs/>
          <w:sz w:val="22"/>
        </w:rPr>
      </w:pPr>
    </w:p>
    <w:p w14:paraId="3F11C1EC" w14:textId="77777777" w:rsidR="00A60189" w:rsidRPr="00A60189" w:rsidRDefault="00A60189" w:rsidP="00A60189">
      <w:pPr>
        <w:autoSpaceDE w:val="0"/>
        <w:autoSpaceDN w:val="0"/>
        <w:adjustRightInd w:val="0"/>
        <w:rPr>
          <w:iCs/>
          <w:sz w:val="22"/>
        </w:rPr>
      </w:pPr>
      <w:r w:rsidRPr="00A60189">
        <w:rPr>
          <w:iCs/>
          <w:sz w:val="22"/>
        </w:rPr>
        <w:t>If the City directs Contractor to use a specific Alternate Disposal Facility that was not identified in Contractor's Proposal and that direction is not required because of Contractor's failure to perform, the parties may negotiate an adjustment for documented incremental costs directly resulting from the City's direction.</w:t>
      </w:r>
    </w:p>
    <w:p w14:paraId="27495A92" w14:textId="77777777" w:rsidR="00A60189" w:rsidRPr="00A60189" w:rsidRDefault="00A60189" w:rsidP="00A60189">
      <w:pPr>
        <w:autoSpaceDE w:val="0"/>
        <w:autoSpaceDN w:val="0"/>
        <w:adjustRightInd w:val="0"/>
        <w:rPr>
          <w:iCs/>
          <w:sz w:val="22"/>
        </w:rPr>
      </w:pPr>
    </w:p>
    <w:p w14:paraId="442452BA" w14:textId="77777777" w:rsidR="00A60189" w:rsidRPr="00A60189" w:rsidRDefault="00A60189" w:rsidP="00A60189">
      <w:pPr>
        <w:autoSpaceDE w:val="0"/>
        <w:autoSpaceDN w:val="0"/>
        <w:adjustRightInd w:val="0"/>
        <w:rPr>
          <w:iCs/>
          <w:sz w:val="22"/>
        </w:rPr>
      </w:pPr>
      <w:r w:rsidRPr="00A60189">
        <w:rPr>
          <w:iCs/>
          <w:sz w:val="22"/>
        </w:rPr>
        <w:t>No adjustment shall be effective unless approved in writing by the City in accordance with the Agreement's amendment and rate-adjustment provisions.</w:t>
      </w:r>
    </w:p>
    <w:p w14:paraId="4086928C" w14:textId="77777777" w:rsidR="00A60189" w:rsidRPr="00A60189" w:rsidRDefault="00A60189" w:rsidP="00A60189">
      <w:pPr>
        <w:autoSpaceDE w:val="0"/>
        <w:autoSpaceDN w:val="0"/>
        <w:adjustRightInd w:val="0"/>
        <w:rPr>
          <w:iCs/>
          <w:sz w:val="22"/>
        </w:rPr>
      </w:pPr>
    </w:p>
    <w:p w14:paraId="05B0CAB2" w14:textId="77777777" w:rsidR="00A60189" w:rsidRPr="00A60189" w:rsidRDefault="00A60189" w:rsidP="00A60189">
      <w:pPr>
        <w:autoSpaceDE w:val="0"/>
        <w:autoSpaceDN w:val="0"/>
        <w:adjustRightInd w:val="0"/>
        <w:rPr>
          <w:b/>
          <w:iCs/>
          <w:sz w:val="22"/>
        </w:rPr>
      </w:pPr>
      <w:r w:rsidRPr="00A60189">
        <w:rPr>
          <w:b/>
          <w:iCs/>
          <w:sz w:val="22"/>
        </w:rPr>
        <w:t>I. No Double Recovery</w:t>
      </w:r>
    </w:p>
    <w:p w14:paraId="6A5CCD3A" w14:textId="77777777" w:rsidR="00A60189" w:rsidRPr="00A60189" w:rsidRDefault="00A60189" w:rsidP="00A60189">
      <w:pPr>
        <w:autoSpaceDE w:val="0"/>
        <w:autoSpaceDN w:val="0"/>
        <w:adjustRightInd w:val="0"/>
        <w:rPr>
          <w:b/>
          <w:bCs/>
          <w:iCs/>
          <w:sz w:val="22"/>
        </w:rPr>
      </w:pPr>
    </w:p>
    <w:p w14:paraId="053A1D9D" w14:textId="77777777" w:rsidR="00A60189" w:rsidRPr="00A60189" w:rsidRDefault="00A60189" w:rsidP="00A60189">
      <w:pPr>
        <w:autoSpaceDE w:val="0"/>
        <w:autoSpaceDN w:val="0"/>
        <w:adjustRightInd w:val="0"/>
        <w:rPr>
          <w:iCs/>
          <w:sz w:val="22"/>
        </w:rPr>
      </w:pPr>
      <w:r w:rsidRPr="00A60189">
        <w:rPr>
          <w:iCs/>
          <w:sz w:val="22"/>
        </w:rPr>
        <w:t>Contractor shall not recover the same incremental cost more than once.</w:t>
      </w:r>
    </w:p>
    <w:p w14:paraId="218EC6F6" w14:textId="77777777" w:rsidR="00A60189" w:rsidRPr="00A60189" w:rsidRDefault="00A60189" w:rsidP="00A60189">
      <w:pPr>
        <w:autoSpaceDE w:val="0"/>
        <w:autoSpaceDN w:val="0"/>
        <w:adjustRightInd w:val="0"/>
        <w:rPr>
          <w:iCs/>
          <w:sz w:val="22"/>
        </w:rPr>
      </w:pPr>
      <w:r w:rsidRPr="00A60189">
        <w:rPr>
          <w:iCs/>
          <w:sz w:val="22"/>
        </w:rPr>
        <w:t>Any amount received by Contractor from insurance, a disposal facility, a governmental agency, a third party, or another source that compensates Contractor for costs for which Contractor has received or seeks reimbursement from the City shall be disclosed to the City and credited against any amount otherwise payable by the City.</w:t>
      </w:r>
    </w:p>
    <w:p w14:paraId="7D73844F" w14:textId="77777777" w:rsidR="00A60189" w:rsidRPr="00A60189" w:rsidRDefault="00A60189" w:rsidP="00A60189">
      <w:pPr>
        <w:autoSpaceDE w:val="0"/>
        <w:autoSpaceDN w:val="0"/>
        <w:adjustRightInd w:val="0"/>
        <w:rPr>
          <w:iCs/>
          <w:sz w:val="22"/>
        </w:rPr>
      </w:pPr>
    </w:p>
    <w:p w14:paraId="53A7CCB3" w14:textId="77777777" w:rsidR="00A60189" w:rsidRPr="00A60189" w:rsidRDefault="00A60189" w:rsidP="00A60189">
      <w:pPr>
        <w:autoSpaceDE w:val="0"/>
        <w:autoSpaceDN w:val="0"/>
        <w:adjustRightInd w:val="0"/>
        <w:rPr>
          <w:iCs/>
          <w:sz w:val="22"/>
        </w:rPr>
      </w:pPr>
    </w:p>
    <w:p w14:paraId="6764CE8F" w14:textId="77777777" w:rsidR="00A60189" w:rsidRPr="00A60189" w:rsidRDefault="00A60189" w:rsidP="00A60189">
      <w:pPr>
        <w:numPr>
          <w:ilvl w:val="0"/>
          <w:numId w:val="31"/>
        </w:numPr>
        <w:autoSpaceDE w:val="0"/>
        <w:autoSpaceDN w:val="0"/>
        <w:adjustRightInd w:val="0"/>
        <w:rPr>
          <w:b/>
          <w:iCs/>
          <w:sz w:val="22"/>
        </w:rPr>
      </w:pPr>
      <w:r w:rsidRPr="00A60189">
        <w:rPr>
          <w:b/>
          <w:iCs/>
          <w:sz w:val="22"/>
        </w:rPr>
        <w:t>Alternate Facility Approval</w:t>
      </w:r>
    </w:p>
    <w:p w14:paraId="2155347E" w14:textId="77777777" w:rsidR="00A60189" w:rsidRPr="00A60189" w:rsidRDefault="00A60189" w:rsidP="00A60189">
      <w:pPr>
        <w:autoSpaceDE w:val="0"/>
        <w:autoSpaceDN w:val="0"/>
        <w:adjustRightInd w:val="0"/>
        <w:rPr>
          <w:b/>
          <w:bCs/>
          <w:iCs/>
          <w:sz w:val="22"/>
        </w:rPr>
      </w:pPr>
    </w:p>
    <w:p w14:paraId="5CCB98DE" w14:textId="77777777" w:rsidR="00A60189" w:rsidRPr="00A60189" w:rsidRDefault="00A60189" w:rsidP="00A60189">
      <w:pPr>
        <w:autoSpaceDE w:val="0"/>
        <w:autoSpaceDN w:val="0"/>
        <w:adjustRightInd w:val="0"/>
        <w:rPr>
          <w:iCs/>
          <w:sz w:val="22"/>
        </w:rPr>
      </w:pPr>
      <w:r w:rsidRPr="00A60189">
        <w:rPr>
          <w:iCs/>
          <w:sz w:val="22"/>
        </w:rPr>
        <w:t>All Alternate Disposal Facilities shall:</w:t>
      </w:r>
    </w:p>
    <w:p w14:paraId="09B4675A" w14:textId="77777777" w:rsidR="00A60189" w:rsidRPr="00A60189" w:rsidRDefault="00A60189" w:rsidP="00A60189">
      <w:pPr>
        <w:autoSpaceDE w:val="0"/>
        <w:autoSpaceDN w:val="0"/>
        <w:adjustRightInd w:val="0"/>
        <w:rPr>
          <w:iCs/>
          <w:sz w:val="22"/>
        </w:rPr>
      </w:pPr>
    </w:p>
    <w:p w14:paraId="68ED8DFB" w14:textId="0FC0724B" w:rsidR="00A60189" w:rsidRPr="00A60189" w:rsidRDefault="00A60189" w:rsidP="00A60189">
      <w:pPr>
        <w:autoSpaceDE w:val="0"/>
        <w:autoSpaceDN w:val="0"/>
        <w:adjustRightInd w:val="0"/>
        <w:rPr>
          <w:iCs/>
          <w:sz w:val="22"/>
        </w:rPr>
      </w:pPr>
      <w:r w:rsidRPr="00A60189">
        <w:rPr>
          <w:iCs/>
          <w:sz w:val="22"/>
        </w:rPr>
        <w:t>1.</w:t>
      </w:r>
      <w:r w:rsidR="008E0576">
        <w:rPr>
          <w:iCs/>
          <w:sz w:val="22"/>
        </w:rPr>
        <w:tab/>
      </w:r>
      <w:r w:rsidRPr="00A60189">
        <w:rPr>
          <w:iCs/>
          <w:sz w:val="22"/>
        </w:rPr>
        <w:t>possess all permits and approvals required by applicable law;</w:t>
      </w:r>
    </w:p>
    <w:p w14:paraId="7C6CCF6A" w14:textId="77777777" w:rsidR="00A60189" w:rsidRPr="00A60189" w:rsidRDefault="00A60189" w:rsidP="00A60189">
      <w:pPr>
        <w:autoSpaceDE w:val="0"/>
        <w:autoSpaceDN w:val="0"/>
        <w:adjustRightInd w:val="0"/>
        <w:rPr>
          <w:iCs/>
          <w:sz w:val="22"/>
        </w:rPr>
      </w:pPr>
      <w:r w:rsidRPr="00A60189">
        <w:rPr>
          <w:iCs/>
          <w:sz w:val="22"/>
        </w:rPr>
        <w:t>2.</w:t>
      </w:r>
      <w:r w:rsidRPr="00A60189">
        <w:rPr>
          <w:iCs/>
          <w:sz w:val="22"/>
        </w:rPr>
        <w:tab/>
        <w:t>be legally authorized to receive the applicable material;</w:t>
      </w:r>
    </w:p>
    <w:p w14:paraId="755E11A9" w14:textId="77777777" w:rsidR="00A60189" w:rsidRPr="00A60189" w:rsidRDefault="00A60189" w:rsidP="00A60189">
      <w:pPr>
        <w:autoSpaceDE w:val="0"/>
        <w:autoSpaceDN w:val="0"/>
        <w:adjustRightInd w:val="0"/>
        <w:rPr>
          <w:iCs/>
          <w:sz w:val="22"/>
        </w:rPr>
      </w:pPr>
      <w:r w:rsidRPr="00A60189">
        <w:rPr>
          <w:iCs/>
          <w:sz w:val="22"/>
        </w:rPr>
        <w:t>3.</w:t>
      </w:r>
      <w:r w:rsidRPr="00A60189">
        <w:rPr>
          <w:iCs/>
          <w:sz w:val="22"/>
        </w:rPr>
        <w:tab/>
        <w:t>satisfy the material acceptance requirements applicable to the City's waste;</w:t>
      </w:r>
    </w:p>
    <w:p w14:paraId="34D87FD9" w14:textId="77777777" w:rsidR="00A60189" w:rsidRPr="00A60189" w:rsidRDefault="00A60189" w:rsidP="00A60189">
      <w:pPr>
        <w:autoSpaceDE w:val="0"/>
        <w:autoSpaceDN w:val="0"/>
        <w:adjustRightInd w:val="0"/>
        <w:rPr>
          <w:iCs/>
          <w:sz w:val="22"/>
        </w:rPr>
      </w:pPr>
      <w:r w:rsidRPr="00A60189">
        <w:rPr>
          <w:iCs/>
          <w:sz w:val="22"/>
        </w:rPr>
        <w:t>4.</w:t>
      </w:r>
      <w:r w:rsidRPr="00A60189">
        <w:rPr>
          <w:iCs/>
          <w:sz w:val="22"/>
        </w:rPr>
        <w:tab/>
        <w:t>have sufficient capacity to receive the anticipated volume;</w:t>
      </w:r>
    </w:p>
    <w:p w14:paraId="70AD809F" w14:textId="77777777" w:rsidR="00A60189" w:rsidRPr="00A60189" w:rsidRDefault="00A60189" w:rsidP="00A60189">
      <w:pPr>
        <w:autoSpaceDE w:val="0"/>
        <w:autoSpaceDN w:val="0"/>
        <w:adjustRightInd w:val="0"/>
        <w:rPr>
          <w:iCs/>
          <w:sz w:val="22"/>
        </w:rPr>
      </w:pPr>
      <w:r w:rsidRPr="00A60189">
        <w:rPr>
          <w:iCs/>
          <w:sz w:val="22"/>
        </w:rPr>
        <w:t>5.</w:t>
      </w:r>
      <w:r w:rsidRPr="00A60189">
        <w:rPr>
          <w:iCs/>
          <w:sz w:val="22"/>
        </w:rPr>
        <w:tab/>
        <w:t>satisfy all applicable environmental and public health requirements; and</w:t>
      </w:r>
    </w:p>
    <w:p w14:paraId="4B2C36F7" w14:textId="77777777" w:rsidR="00A60189" w:rsidRPr="00A60189" w:rsidRDefault="00A60189" w:rsidP="000D5546">
      <w:pPr>
        <w:autoSpaceDE w:val="0"/>
        <w:autoSpaceDN w:val="0"/>
        <w:adjustRightInd w:val="0"/>
        <w:ind w:left="720" w:hanging="720"/>
        <w:rPr>
          <w:iCs/>
          <w:sz w:val="22"/>
        </w:rPr>
      </w:pPr>
      <w:r w:rsidRPr="00A60189">
        <w:rPr>
          <w:iCs/>
          <w:sz w:val="22"/>
        </w:rPr>
        <w:t>6.</w:t>
      </w:r>
      <w:r w:rsidRPr="00A60189">
        <w:rPr>
          <w:iCs/>
          <w:sz w:val="22"/>
        </w:rPr>
        <w:tab/>
        <w:t>be approved by the City, except that Contractor may use an immediately available lawful facility without prior approval when immediate action is reasonably necessary to protect public health or safety, provided that Contractor notifies the City as soon as practicable.</w:t>
      </w:r>
    </w:p>
    <w:p w14:paraId="7A458E73" w14:textId="77777777" w:rsidR="00A60189" w:rsidRPr="00A60189" w:rsidRDefault="00A60189" w:rsidP="00A60189">
      <w:pPr>
        <w:autoSpaceDE w:val="0"/>
        <w:autoSpaceDN w:val="0"/>
        <w:adjustRightInd w:val="0"/>
        <w:rPr>
          <w:iCs/>
          <w:sz w:val="22"/>
        </w:rPr>
      </w:pPr>
    </w:p>
    <w:p w14:paraId="5976C11F" w14:textId="77777777" w:rsidR="00A60189" w:rsidRPr="00A60189" w:rsidRDefault="00A60189" w:rsidP="00A60189">
      <w:pPr>
        <w:autoSpaceDE w:val="0"/>
        <w:autoSpaceDN w:val="0"/>
        <w:adjustRightInd w:val="0"/>
        <w:rPr>
          <w:b/>
          <w:iCs/>
          <w:sz w:val="22"/>
        </w:rPr>
      </w:pPr>
      <w:r w:rsidRPr="00A60189">
        <w:rPr>
          <w:b/>
          <w:iCs/>
          <w:sz w:val="22"/>
        </w:rPr>
        <w:t>K. Disposal Facility Contingency Plan</w:t>
      </w:r>
    </w:p>
    <w:p w14:paraId="3BDB991B" w14:textId="77777777" w:rsidR="00A60189" w:rsidRPr="00A60189" w:rsidRDefault="00A60189" w:rsidP="00A60189">
      <w:pPr>
        <w:autoSpaceDE w:val="0"/>
        <w:autoSpaceDN w:val="0"/>
        <w:adjustRightInd w:val="0"/>
        <w:rPr>
          <w:b/>
          <w:bCs/>
          <w:iCs/>
          <w:sz w:val="22"/>
        </w:rPr>
      </w:pPr>
    </w:p>
    <w:p w14:paraId="728D684A" w14:textId="77777777" w:rsidR="00A60189" w:rsidRDefault="00A60189" w:rsidP="00A60189">
      <w:pPr>
        <w:autoSpaceDE w:val="0"/>
        <w:autoSpaceDN w:val="0"/>
        <w:adjustRightInd w:val="0"/>
        <w:rPr>
          <w:iCs/>
          <w:sz w:val="22"/>
        </w:rPr>
      </w:pPr>
      <w:r w:rsidRPr="00A60189">
        <w:rPr>
          <w:iCs/>
          <w:sz w:val="22"/>
        </w:rPr>
        <w:t>Each Proposer shall submit a Disposal Facility Contingency Plan identifying:</w:t>
      </w:r>
    </w:p>
    <w:p w14:paraId="03BDBA5A" w14:textId="77777777" w:rsidR="008E0576" w:rsidRPr="00A60189" w:rsidRDefault="008E0576" w:rsidP="00A60189">
      <w:pPr>
        <w:autoSpaceDE w:val="0"/>
        <w:autoSpaceDN w:val="0"/>
        <w:adjustRightInd w:val="0"/>
        <w:rPr>
          <w:iCs/>
          <w:sz w:val="22"/>
        </w:rPr>
      </w:pPr>
    </w:p>
    <w:p w14:paraId="35E6C3AA"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Primary Disposal Facility;</w:t>
      </w:r>
    </w:p>
    <w:p w14:paraId="70ED1012"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Alternate Disposal Facility;</w:t>
      </w:r>
    </w:p>
    <w:p w14:paraId="518E6F09"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additional backup facility or facilities;</w:t>
      </w:r>
    </w:p>
    <w:p w14:paraId="604686B5"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permitted capacity;</w:t>
      </w:r>
    </w:p>
    <w:p w14:paraId="0CAAB0D0"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estimated available capacity;</w:t>
      </w:r>
    </w:p>
    <w:p w14:paraId="0B4DD3FD"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facility hours;</w:t>
      </w:r>
    </w:p>
    <w:p w14:paraId="43CA3BC5"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applicable permits;</w:t>
      </w:r>
    </w:p>
    <w:p w14:paraId="4063CA82"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anticipated transportation routes;</w:t>
      </w:r>
    </w:p>
    <w:p w14:paraId="4F5CC42D"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contractual arrangements securing access;</w:t>
      </w:r>
    </w:p>
    <w:p w14:paraId="34DEE237"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tipping fees;</w:t>
      </w:r>
    </w:p>
    <w:p w14:paraId="65993916"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transportation costs;</w:t>
      </w:r>
    </w:p>
    <w:p w14:paraId="422FEA6B"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circumstances triggering use of each facility;</w:t>
      </w:r>
    </w:p>
    <w:p w14:paraId="4340D427"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anticipated time required to activate each facility; and</w:t>
      </w:r>
    </w:p>
    <w:p w14:paraId="2917A85F" w14:textId="77777777" w:rsidR="00A60189" w:rsidRPr="00A60189" w:rsidRDefault="00A60189" w:rsidP="00A60189">
      <w:pPr>
        <w:autoSpaceDE w:val="0"/>
        <w:autoSpaceDN w:val="0"/>
        <w:adjustRightInd w:val="0"/>
        <w:rPr>
          <w:iCs/>
          <w:sz w:val="22"/>
        </w:rPr>
      </w:pPr>
      <w:r w:rsidRPr="00A60189">
        <w:rPr>
          <w:rFonts w:ascii="Cambria Math" w:hAnsi="Cambria Math" w:cs="Cambria Math"/>
          <w:iCs/>
          <w:sz w:val="22"/>
        </w:rPr>
        <w:t>⦁</w:t>
      </w:r>
      <w:r w:rsidRPr="00A60189">
        <w:rPr>
          <w:iCs/>
          <w:sz w:val="22"/>
        </w:rPr>
        <w:tab/>
        <w:t>the incremental costs, if any, that are included in the proposed Disposal Rate for each contingency.</w:t>
      </w:r>
    </w:p>
    <w:p w14:paraId="0BA313F0" w14:textId="77777777" w:rsidR="00A60189" w:rsidRPr="00A60189" w:rsidRDefault="00A60189" w:rsidP="00A60189">
      <w:pPr>
        <w:autoSpaceDE w:val="0"/>
        <w:autoSpaceDN w:val="0"/>
        <w:adjustRightInd w:val="0"/>
        <w:rPr>
          <w:iCs/>
          <w:sz w:val="22"/>
        </w:rPr>
      </w:pPr>
    </w:p>
    <w:p w14:paraId="0A40A659" w14:textId="77777777" w:rsidR="00A60189" w:rsidRPr="00A60189" w:rsidRDefault="00A60189" w:rsidP="00A60189">
      <w:pPr>
        <w:autoSpaceDE w:val="0"/>
        <w:autoSpaceDN w:val="0"/>
        <w:adjustRightInd w:val="0"/>
        <w:rPr>
          <w:iCs/>
          <w:sz w:val="22"/>
        </w:rPr>
      </w:pPr>
      <w:r w:rsidRPr="00A60189">
        <w:rPr>
          <w:iCs/>
          <w:sz w:val="22"/>
        </w:rPr>
        <w:t xml:space="preserve">For each primary, direct-haul, alternate, processing, or disposal facility proposed, the Proposer shall provide permitted daily and annual capacity; current average daily tonnage; capacity available and committed to the City; </w:t>
      </w:r>
      <w:r w:rsidRPr="00A60189">
        <w:rPr>
          <w:iCs/>
          <w:sz w:val="22"/>
        </w:rPr>
        <w:lastRenderedPageBreak/>
        <w:t>remaining permitted facility life; evidence of guaranteed access if the Proposer does not own the facility; applicable agreements with affiliated or third-party facilities; procedures for peak-volume days; and backup capacity during planned and unplanned outages.</w:t>
      </w:r>
    </w:p>
    <w:p w14:paraId="6D3A54BC" w14:textId="77777777" w:rsidR="00A60189" w:rsidRPr="00A60189" w:rsidRDefault="00A60189" w:rsidP="00A60189">
      <w:pPr>
        <w:autoSpaceDE w:val="0"/>
        <w:autoSpaceDN w:val="0"/>
        <w:adjustRightInd w:val="0"/>
        <w:rPr>
          <w:iCs/>
          <w:sz w:val="22"/>
        </w:rPr>
      </w:pPr>
    </w:p>
    <w:p w14:paraId="71D1972C" w14:textId="77777777" w:rsidR="00A60189" w:rsidRPr="00A60189" w:rsidRDefault="00A60189" w:rsidP="00A60189">
      <w:pPr>
        <w:autoSpaceDE w:val="0"/>
        <w:autoSpaceDN w:val="0"/>
        <w:adjustRightInd w:val="0"/>
        <w:rPr>
          <w:iCs/>
          <w:sz w:val="22"/>
        </w:rPr>
      </w:pPr>
      <w:r w:rsidRPr="00A60189">
        <w:rPr>
          <w:iCs/>
          <w:sz w:val="22"/>
        </w:rPr>
        <w:t>Each Proposer shall disclose, for the preceding five years, all material notices of violation, enforcement actions, administrative orders, permit suspensions or restrictions, environmental claims or litigation, regulatory investigations, and corrective actions that remain outstanding for the Proposer and each proposed facility. The Proposer shall describe the status and resolution of each disclosed matter.</w:t>
      </w:r>
    </w:p>
    <w:p w14:paraId="10A15BF6" w14:textId="77777777" w:rsidR="00A60189" w:rsidRPr="00A60189" w:rsidRDefault="00A60189" w:rsidP="00A60189">
      <w:pPr>
        <w:autoSpaceDE w:val="0"/>
        <w:autoSpaceDN w:val="0"/>
        <w:adjustRightInd w:val="0"/>
        <w:rPr>
          <w:iCs/>
          <w:sz w:val="22"/>
        </w:rPr>
      </w:pPr>
    </w:p>
    <w:p w14:paraId="1951B247" w14:textId="77777777" w:rsidR="00A60189" w:rsidRPr="00A60189" w:rsidRDefault="00A60189" w:rsidP="00A60189">
      <w:pPr>
        <w:autoSpaceDE w:val="0"/>
        <w:autoSpaceDN w:val="0"/>
        <w:adjustRightInd w:val="0"/>
        <w:rPr>
          <w:iCs/>
          <w:sz w:val="22"/>
        </w:rPr>
      </w:pPr>
      <w:r w:rsidRPr="00A60189">
        <w:rPr>
          <w:iCs/>
          <w:sz w:val="22"/>
        </w:rPr>
        <w:t>The City may evaluate the adequacy of the Proposer's contingency arrangements as part of the Proposal evaluation.</w:t>
      </w:r>
    </w:p>
    <w:p w14:paraId="6E311353" w14:textId="77777777" w:rsidR="00A60189" w:rsidRPr="00A60189" w:rsidRDefault="00A60189" w:rsidP="00A60189">
      <w:pPr>
        <w:autoSpaceDE w:val="0"/>
        <w:autoSpaceDN w:val="0"/>
        <w:adjustRightInd w:val="0"/>
        <w:rPr>
          <w:iCs/>
          <w:sz w:val="22"/>
        </w:rPr>
      </w:pPr>
    </w:p>
    <w:p w14:paraId="6BBF4692" w14:textId="77777777" w:rsidR="00A60189" w:rsidRPr="00A60189" w:rsidRDefault="00A60189" w:rsidP="00A60189">
      <w:pPr>
        <w:autoSpaceDE w:val="0"/>
        <w:autoSpaceDN w:val="0"/>
        <w:adjustRightInd w:val="0"/>
        <w:rPr>
          <w:b/>
          <w:iCs/>
          <w:sz w:val="22"/>
        </w:rPr>
      </w:pPr>
      <w:r w:rsidRPr="00A60189">
        <w:rPr>
          <w:b/>
          <w:iCs/>
          <w:sz w:val="22"/>
        </w:rPr>
        <w:t>L. Failure to Provide Alternate Capacity</w:t>
      </w:r>
    </w:p>
    <w:p w14:paraId="24032CC7" w14:textId="77777777" w:rsidR="00A60189" w:rsidRPr="00A60189" w:rsidRDefault="00A60189" w:rsidP="00A60189">
      <w:pPr>
        <w:autoSpaceDE w:val="0"/>
        <w:autoSpaceDN w:val="0"/>
        <w:adjustRightInd w:val="0"/>
        <w:rPr>
          <w:b/>
          <w:bCs/>
          <w:iCs/>
          <w:sz w:val="22"/>
        </w:rPr>
      </w:pPr>
    </w:p>
    <w:p w14:paraId="28D98AC3" w14:textId="77777777" w:rsidR="00A60189" w:rsidRPr="00A60189" w:rsidRDefault="00A60189" w:rsidP="00A60189">
      <w:pPr>
        <w:autoSpaceDE w:val="0"/>
        <w:autoSpaceDN w:val="0"/>
        <w:adjustRightInd w:val="0"/>
        <w:rPr>
          <w:iCs/>
          <w:sz w:val="22"/>
        </w:rPr>
      </w:pPr>
      <w:r w:rsidRPr="00A60189">
        <w:rPr>
          <w:iCs/>
          <w:sz w:val="22"/>
        </w:rPr>
        <w:t>Failure by Contractor to provide an Alternate Disposal Facility when required under this Agreement shall constitute a failure to perform the contracted services and shall be subject to the City's contractual remedies, including any applicable service credits, liquidated damages, or other remedies.</w:t>
      </w:r>
    </w:p>
    <w:p w14:paraId="3CAD24B8" w14:textId="77777777" w:rsidR="00A60189" w:rsidRPr="00A60189" w:rsidRDefault="00A60189" w:rsidP="00A60189">
      <w:pPr>
        <w:autoSpaceDE w:val="0"/>
        <w:autoSpaceDN w:val="0"/>
        <w:adjustRightInd w:val="0"/>
        <w:rPr>
          <w:iCs/>
          <w:sz w:val="22"/>
        </w:rPr>
      </w:pPr>
    </w:p>
    <w:p w14:paraId="5966846E" w14:textId="77777777" w:rsidR="00A60189" w:rsidRPr="00A60189" w:rsidRDefault="00A60189" w:rsidP="00A60189">
      <w:pPr>
        <w:autoSpaceDE w:val="0"/>
        <w:autoSpaceDN w:val="0"/>
        <w:adjustRightInd w:val="0"/>
        <w:rPr>
          <w:iCs/>
          <w:sz w:val="22"/>
        </w:rPr>
      </w:pPr>
      <w:r w:rsidRPr="00A60189">
        <w:rPr>
          <w:iCs/>
          <w:sz w:val="22"/>
        </w:rPr>
        <w:t>Contractor's inability to secure an Alternate Disposal Facility shall not, by itself, relieve Contractor of its obligation to make reasonable efforts to continue service.</w:t>
      </w:r>
    </w:p>
    <w:p w14:paraId="4CF344C8" w14:textId="77777777" w:rsidR="00A60189" w:rsidRPr="00A60189" w:rsidRDefault="00A60189" w:rsidP="00A60189">
      <w:pPr>
        <w:autoSpaceDE w:val="0"/>
        <w:autoSpaceDN w:val="0"/>
        <w:adjustRightInd w:val="0"/>
        <w:rPr>
          <w:iCs/>
          <w:sz w:val="22"/>
        </w:rPr>
      </w:pPr>
    </w:p>
    <w:p w14:paraId="2BA277D0" w14:textId="77777777" w:rsidR="00A60189" w:rsidRPr="00A60189" w:rsidRDefault="00A60189" w:rsidP="00A60189">
      <w:pPr>
        <w:autoSpaceDE w:val="0"/>
        <w:autoSpaceDN w:val="0"/>
        <w:adjustRightInd w:val="0"/>
        <w:rPr>
          <w:b/>
          <w:iCs/>
          <w:sz w:val="22"/>
        </w:rPr>
      </w:pPr>
      <w:r w:rsidRPr="00A60189">
        <w:rPr>
          <w:b/>
          <w:iCs/>
          <w:sz w:val="22"/>
        </w:rPr>
        <w:t>M. Emergency Cost Transparency</w:t>
      </w:r>
    </w:p>
    <w:p w14:paraId="12DB2129" w14:textId="77777777" w:rsidR="00A60189" w:rsidRPr="00A60189" w:rsidRDefault="00A60189" w:rsidP="00A60189">
      <w:pPr>
        <w:autoSpaceDE w:val="0"/>
        <w:autoSpaceDN w:val="0"/>
        <w:adjustRightInd w:val="0"/>
        <w:rPr>
          <w:b/>
          <w:bCs/>
          <w:iCs/>
          <w:sz w:val="22"/>
        </w:rPr>
      </w:pPr>
    </w:p>
    <w:p w14:paraId="7B93D704" w14:textId="77777777" w:rsidR="00A60189" w:rsidRPr="00A60189" w:rsidRDefault="00A60189" w:rsidP="00A60189">
      <w:pPr>
        <w:autoSpaceDE w:val="0"/>
        <w:autoSpaceDN w:val="0"/>
        <w:adjustRightInd w:val="0"/>
        <w:rPr>
          <w:iCs/>
          <w:sz w:val="22"/>
        </w:rPr>
      </w:pPr>
      <w:r w:rsidRPr="00A60189">
        <w:rPr>
          <w:iCs/>
          <w:sz w:val="22"/>
        </w:rPr>
        <w:t>Before invoicing the City for any costs associated with an Alternate Disposal Facility that are not included in the contracted Disposal Rate, Contractor shall provide:</w:t>
      </w:r>
    </w:p>
    <w:p w14:paraId="71ACAC56" w14:textId="77777777" w:rsidR="00A60189" w:rsidRPr="00A60189" w:rsidRDefault="00A60189" w:rsidP="00A60189">
      <w:pPr>
        <w:autoSpaceDE w:val="0"/>
        <w:autoSpaceDN w:val="0"/>
        <w:adjustRightInd w:val="0"/>
        <w:rPr>
          <w:iCs/>
          <w:sz w:val="22"/>
        </w:rPr>
      </w:pPr>
    </w:p>
    <w:p w14:paraId="085C5110" w14:textId="77777777" w:rsidR="00A60189" w:rsidRPr="00A60189" w:rsidRDefault="00A60189" w:rsidP="00A60189">
      <w:pPr>
        <w:autoSpaceDE w:val="0"/>
        <w:autoSpaceDN w:val="0"/>
        <w:adjustRightInd w:val="0"/>
        <w:rPr>
          <w:iCs/>
          <w:sz w:val="22"/>
        </w:rPr>
      </w:pPr>
      <w:r w:rsidRPr="00A60189">
        <w:rPr>
          <w:iCs/>
          <w:sz w:val="22"/>
        </w:rPr>
        <w:t>1.</w:t>
      </w:r>
      <w:r w:rsidRPr="00A60189">
        <w:rPr>
          <w:iCs/>
          <w:sz w:val="22"/>
        </w:rPr>
        <w:tab/>
        <w:t>the name and location of the Alternate Disposal Facility;</w:t>
      </w:r>
    </w:p>
    <w:p w14:paraId="589E82FD" w14:textId="77777777" w:rsidR="00A60189" w:rsidRPr="00A60189" w:rsidRDefault="00A60189" w:rsidP="00A60189">
      <w:pPr>
        <w:autoSpaceDE w:val="0"/>
        <w:autoSpaceDN w:val="0"/>
        <w:adjustRightInd w:val="0"/>
        <w:rPr>
          <w:iCs/>
          <w:sz w:val="22"/>
        </w:rPr>
      </w:pPr>
      <w:r w:rsidRPr="00A60189">
        <w:rPr>
          <w:iCs/>
          <w:sz w:val="22"/>
        </w:rPr>
        <w:t>2.</w:t>
      </w:r>
      <w:r w:rsidRPr="00A60189">
        <w:rPr>
          <w:iCs/>
          <w:sz w:val="22"/>
        </w:rPr>
        <w:tab/>
        <w:t>the reason the Primary Disposal Facility is unavailable;</w:t>
      </w:r>
    </w:p>
    <w:p w14:paraId="54141C3E" w14:textId="77777777" w:rsidR="00A60189" w:rsidRPr="00A60189" w:rsidRDefault="00A60189" w:rsidP="00A60189">
      <w:pPr>
        <w:autoSpaceDE w:val="0"/>
        <w:autoSpaceDN w:val="0"/>
        <w:adjustRightInd w:val="0"/>
        <w:rPr>
          <w:iCs/>
          <w:sz w:val="22"/>
        </w:rPr>
      </w:pPr>
      <w:r w:rsidRPr="00A60189">
        <w:rPr>
          <w:iCs/>
          <w:sz w:val="22"/>
        </w:rPr>
        <w:t>3.</w:t>
      </w:r>
      <w:r w:rsidRPr="00A60189">
        <w:rPr>
          <w:iCs/>
          <w:sz w:val="22"/>
        </w:rPr>
        <w:tab/>
        <w:t>the dates and tons affected;</w:t>
      </w:r>
    </w:p>
    <w:p w14:paraId="228C6BCA" w14:textId="77777777" w:rsidR="00A60189" w:rsidRPr="00A60189" w:rsidRDefault="00A60189" w:rsidP="00A60189">
      <w:pPr>
        <w:autoSpaceDE w:val="0"/>
        <w:autoSpaceDN w:val="0"/>
        <w:adjustRightInd w:val="0"/>
        <w:rPr>
          <w:iCs/>
          <w:sz w:val="22"/>
        </w:rPr>
      </w:pPr>
      <w:r w:rsidRPr="00A60189">
        <w:rPr>
          <w:iCs/>
          <w:sz w:val="22"/>
        </w:rPr>
        <w:t>4.</w:t>
      </w:r>
      <w:r w:rsidRPr="00A60189">
        <w:rPr>
          <w:iCs/>
          <w:sz w:val="22"/>
        </w:rPr>
        <w:tab/>
        <w:t>the contracted rate applicable to the material;</w:t>
      </w:r>
    </w:p>
    <w:p w14:paraId="000FE221" w14:textId="7381E004" w:rsidR="00A60189" w:rsidRPr="00A60189" w:rsidRDefault="00A60189" w:rsidP="00A60189">
      <w:pPr>
        <w:autoSpaceDE w:val="0"/>
        <w:autoSpaceDN w:val="0"/>
        <w:adjustRightInd w:val="0"/>
        <w:rPr>
          <w:iCs/>
          <w:sz w:val="22"/>
        </w:rPr>
      </w:pPr>
      <w:r w:rsidRPr="00A60189">
        <w:rPr>
          <w:iCs/>
          <w:sz w:val="22"/>
        </w:rPr>
        <w:t>5</w:t>
      </w:r>
      <w:r w:rsidR="003623B4">
        <w:rPr>
          <w:iCs/>
          <w:sz w:val="22"/>
        </w:rPr>
        <w:t xml:space="preserve">.          </w:t>
      </w:r>
      <w:r w:rsidR="003623B4" w:rsidRPr="00A60189">
        <w:rPr>
          <w:iCs/>
          <w:sz w:val="22"/>
        </w:rPr>
        <w:t xml:space="preserve"> the</w:t>
      </w:r>
      <w:r w:rsidRPr="00A60189">
        <w:rPr>
          <w:iCs/>
          <w:sz w:val="22"/>
        </w:rPr>
        <w:t xml:space="preserve"> Alternate Facility tipping fee;</w:t>
      </w:r>
    </w:p>
    <w:p w14:paraId="7C62B2DF" w14:textId="77777777" w:rsidR="00A60189" w:rsidRPr="00A60189" w:rsidRDefault="00A60189" w:rsidP="00A60189">
      <w:pPr>
        <w:autoSpaceDE w:val="0"/>
        <w:autoSpaceDN w:val="0"/>
        <w:adjustRightInd w:val="0"/>
        <w:rPr>
          <w:iCs/>
          <w:sz w:val="22"/>
        </w:rPr>
      </w:pPr>
      <w:r w:rsidRPr="00A60189">
        <w:rPr>
          <w:iCs/>
          <w:sz w:val="22"/>
        </w:rPr>
        <w:t>6.</w:t>
      </w:r>
      <w:r w:rsidRPr="00A60189">
        <w:rPr>
          <w:iCs/>
          <w:sz w:val="22"/>
        </w:rPr>
        <w:tab/>
        <w:t>actual incremental transportation costs;</w:t>
      </w:r>
    </w:p>
    <w:p w14:paraId="71751FA1" w14:textId="77777777" w:rsidR="00A60189" w:rsidRPr="00A60189" w:rsidRDefault="00A60189" w:rsidP="00A60189">
      <w:pPr>
        <w:autoSpaceDE w:val="0"/>
        <w:autoSpaceDN w:val="0"/>
        <w:adjustRightInd w:val="0"/>
        <w:rPr>
          <w:iCs/>
          <w:sz w:val="22"/>
        </w:rPr>
      </w:pPr>
      <w:r w:rsidRPr="00A60189">
        <w:rPr>
          <w:iCs/>
          <w:sz w:val="22"/>
        </w:rPr>
        <w:t>7.</w:t>
      </w:r>
      <w:r w:rsidRPr="00A60189">
        <w:rPr>
          <w:iCs/>
          <w:sz w:val="22"/>
        </w:rPr>
        <w:tab/>
        <w:t>all other requested incremental costs;</w:t>
      </w:r>
    </w:p>
    <w:p w14:paraId="354B4C77" w14:textId="77777777" w:rsidR="00A60189" w:rsidRPr="00A60189" w:rsidRDefault="00A60189" w:rsidP="00A60189">
      <w:pPr>
        <w:autoSpaceDE w:val="0"/>
        <w:autoSpaceDN w:val="0"/>
        <w:adjustRightInd w:val="0"/>
        <w:rPr>
          <w:iCs/>
          <w:sz w:val="22"/>
        </w:rPr>
      </w:pPr>
      <w:r w:rsidRPr="00A60189">
        <w:rPr>
          <w:iCs/>
          <w:sz w:val="22"/>
        </w:rPr>
        <w:t>8.</w:t>
      </w:r>
      <w:r w:rsidRPr="00A60189">
        <w:rPr>
          <w:iCs/>
          <w:sz w:val="22"/>
        </w:rPr>
        <w:tab/>
        <w:t>documentation supporting each cost;</w:t>
      </w:r>
    </w:p>
    <w:p w14:paraId="24C13724" w14:textId="77777777" w:rsidR="00A60189" w:rsidRPr="00A60189" w:rsidRDefault="00A60189" w:rsidP="00A60189">
      <w:pPr>
        <w:autoSpaceDE w:val="0"/>
        <w:autoSpaceDN w:val="0"/>
        <w:adjustRightInd w:val="0"/>
        <w:rPr>
          <w:iCs/>
          <w:sz w:val="22"/>
        </w:rPr>
      </w:pPr>
      <w:r w:rsidRPr="00A60189">
        <w:rPr>
          <w:iCs/>
          <w:sz w:val="22"/>
        </w:rPr>
        <w:t>9.</w:t>
      </w:r>
      <w:r w:rsidRPr="00A60189">
        <w:rPr>
          <w:iCs/>
          <w:sz w:val="22"/>
        </w:rPr>
        <w:tab/>
        <w:t>credits, rebates, insurance recoveries, or other offsets; and</w:t>
      </w:r>
    </w:p>
    <w:p w14:paraId="236D259D" w14:textId="77777777" w:rsidR="00A60189" w:rsidRPr="00A60189" w:rsidRDefault="00A60189" w:rsidP="00A60189">
      <w:pPr>
        <w:autoSpaceDE w:val="0"/>
        <w:autoSpaceDN w:val="0"/>
        <w:adjustRightInd w:val="0"/>
        <w:rPr>
          <w:iCs/>
          <w:sz w:val="22"/>
        </w:rPr>
      </w:pPr>
      <w:r w:rsidRPr="00A60189">
        <w:rPr>
          <w:iCs/>
          <w:sz w:val="22"/>
        </w:rPr>
        <w:t>10.</w:t>
      </w:r>
      <w:r w:rsidRPr="00A60189">
        <w:rPr>
          <w:iCs/>
          <w:sz w:val="22"/>
        </w:rPr>
        <w:tab/>
        <w:t>a calculation demonstrating the amount requested from the City.</w:t>
      </w:r>
    </w:p>
    <w:p w14:paraId="2D48C117" w14:textId="77777777" w:rsidR="00A60189" w:rsidRPr="00A60189" w:rsidRDefault="00A60189" w:rsidP="00A60189">
      <w:pPr>
        <w:autoSpaceDE w:val="0"/>
        <w:autoSpaceDN w:val="0"/>
        <w:adjustRightInd w:val="0"/>
        <w:rPr>
          <w:iCs/>
          <w:sz w:val="22"/>
        </w:rPr>
      </w:pPr>
    </w:p>
    <w:p w14:paraId="5B246D04" w14:textId="77777777" w:rsidR="00A60189" w:rsidRPr="00A60189" w:rsidRDefault="00A60189" w:rsidP="00A60189">
      <w:pPr>
        <w:autoSpaceDE w:val="0"/>
        <w:autoSpaceDN w:val="0"/>
        <w:adjustRightInd w:val="0"/>
        <w:rPr>
          <w:iCs/>
          <w:sz w:val="22"/>
        </w:rPr>
      </w:pPr>
      <w:r w:rsidRPr="00A60189">
        <w:rPr>
          <w:iCs/>
          <w:sz w:val="22"/>
        </w:rPr>
        <w:t>The City shall have no obligation to pay an additional amount that has not been approved in accordance with this Section.</w:t>
      </w:r>
    </w:p>
    <w:p w14:paraId="1F770E3E" w14:textId="77777777" w:rsidR="00A60189" w:rsidRPr="00A60189" w:rsidRDefault="00A60189" w:rsidP="00A60189">
      <w:pPr>
        <w:autoSpaceDE w:val="0"/>
        <w:autoSpaceDN w:val="0"/>
        <w:adjustRightInd w:val="0"/>
        <w:rPr>
          <w:iCs/>
          <w:sz w:val="22"/>
        </w:rPr>
      </w:pPr>
    </w:p>
    <w:p w14:paraId="356A278E" w14:textId="77777777" w:rsidR="00A60189" w:rsidRPr="00A60189" w:rsidRDefault="00A60189" w:rsidP="00A60189">
      <w:pPr>
        <w:autoSpaceDE w:val="0"/>
        <w:autoSpaceDN w:val="0"/>
        <w:adjustRightInd w:val="0"/>
        <w:rPr>
          <w:iCs/>
          <w:sz w:val="22"/>
        </w:rPr>
      </w:pPr>
      <w:r w:rsidRPr="00A60189">
        <w:rPr>
          <w:iCs/>
          <w:sz w:val="22"/>
        </w:rPr>
        <w:t xml:space="preserve">Keep disposal site open to receive such solid waste between the hours of 4 AM and 5 PM Monday – Saturday, except Thanksgiving, Christmas and New Year's Days. </w:t>
      </w:r>
    </w:p>
    <w:p w14:paraId="447C53EB" w14:textId="77777777" w:rsidR="00A60189" w:rsidRPr="00A60189" w:rsidRDefault="00A60189" w:rsidP="00A60189">
      <w:pPr>
        <w:autoSpaceDE w:val="0"/>
        <w:autoSpaceDN w:val="0"/>
        <w:adjustRightInd w:val="0"/>
        <w:rPr>
          <w:iCs/>
          <w:sz w:val="22"/>
        </w:rPr>
      </w:pPr>
      <w:r w:rsidRPr="00A60189">
        <w:rPr>
          <w:iCs/>
          <w:sz w:val="22"/>
        </w:rPr>
        <w:t xml:space="preserve">Open the disposal site on an emergency basis for additional hours or days as agreed upon in advance after having received written notice, including email, from the City. </w:t>
      </w:r>
    </w:p>
    <w:p w14:paraId="70AC3656" w14:textId="77777777" w:rsidR="00A60189" w:rsidRPr="00A60189" w:rsidRDefault="00A60189" w:rsidP="00A60189">
      <w:pPr>
        <w:autoSpaceDE w:val="0"/>
        <w:autoSpaceDN w:val="0"/>
        <w:adjustRightInd w:val="0"/>
        <w:rPr>
          <w:iCs/>
          <w:sz w:val="22"/>
        </w:rPr>
      </w:pPr>
      <w:r w:rsidRPr="00A60189">
        <w:rPr>
          <w:iCs/>
          <w:sz w:val="22"/>
        </w:rPr>
        <w:t>Maintain the disposal site in accordance with its operating permit and all applicable local, county, and state regulations.</w:t>
      </w:r>
    </w:p>
    <w:p w14:paraId="19AD6486" w14:textId="20C32F5B" w:rsidR="00A60189" w:rsidRPr="00A60189" w:rsidRDefault="00A60189" w:rsidP="00A60189">
      <w:pPr>
        <w:autoSpaceDE w:val="0"/>
        <w:autoSpaceDN w:val="0"/>
        <w:adjustRightInd w:val="0"/>
        <w:rPr>
          <w:iCs/>
          <w:sz w:val="22"/>
        </w:rPr>
      </w:pPr>
      <w:r w:rsidRPr="00A60189">
        <w:rPr>
          <w:iCs/>
          <w:sz w:val="22"/>
        </w:rPr>
        <w:t xml:space="preserve">Maintain all-weather roads and dumping pads at the disposal site for use by the City's transfer trucks and trailers at a level satisfactory to the City, including paved surfaces within 100 feet are required within the landfill footprint. Road surfaces from the landfill footprint to Tipper and Dump area will be improved surfacing, such as compacted rock for vehicles to travel easily. All driving surfaces and disposal areas require </w:t>
      </w:r>
      <w:r w:rsidR="008E0576" w:rsidRPr="00A60189">
        <w:rPr>
          <w:iCs/>
          <w:sz w:val="22"/>
        </w:rPr>
        <w:t>satisfaction</w:t>
      </w:r>
      <w:r w:rsidRPr="00A60189">
        <w:rPr>
          <w:iCs/>
          <w:sz w:val="22"/>
        </w:rPr>
        <w:t xml:space="preserve"> of the City.</w:t>
      </w:r>
    </w:p>
    <w:p w14:paraId="2BF63615" w14:textId="77777777" w:rsidR="00A60189" w:rsidRPr="00A60189" w:rsidRDefault="00A60189" w:rsidP="00A60189">
      <w:pPr>
        <w:autoSpaceDE w:val="0"/>
        <w:autoSpaceDN w:val="0"/>
        <w:adjustRightInd w:val="0"/>
        <w:rPr>
          <w:iCs/>
          <w:sz w:val="22"/>
        </w:rPr>
      </w:pPr>
    </w:p>
    <w:p w14:paraId="1F858F75" w14:textId="77777777" w:rsidR="00A60189" w:rsidRPr="00A60189" w:rsidRDefault="00A60189" w:rsidP="00A60189">
      <w:pPr>
        <w:autoSpaceDE w:val="0"/>
        <w:autoSpaceDN w:val="0"/>
        <w:adjustRightInd w:val="0"/>
        <w:rPr>
          <w:iCs/>
          <w:sz w:val="22"/>
        </w:rPr>
      </w:pPr>
      <w:r w:rsidRPr="00A60189">
        <w:rPr>
          <w:iCs/>
          <w:sz w:val="22"/>
        </w:rPr>
        <w:t>Provide the City, as needed, with any available minor diagnostic maintenance for the City's equipment in case of mechanical breakdown of the City's vehicles.</w:t>
      </w:r>
    </w:p>
    <w:p w14:paraId="61DD4E73" w14:textId="77777777" w:rsidR="00A60189" w:rsidRPr="00A60189" w:rsidRDefault="00A60189" w:rsidP="00A60189">
      <w:pPr>
        <w:autoSpaceDE w:val="0"/>
        <w:autoSpaceDN w:val="0"/>
        <w:adjustRightInd w:val="0"/>
        <w:rPr>
          <w:iCs/>
          <w:sz w:val="22"/>
        </w:rPr>
      </w:pPr>
    </w:p>
    <w:p w14:paraId="02176E8B" w14:textId="77777777" w:rsidR="00A60189" w:rsidRPr="00A60189" w:rsidRDefault="00A60189" w:rsidP="00A60189">
      <w:pPr>
        <w:autoSpaceDE w:val="0"/>
        <w:autoSpaceDN w:val="0"/>
        <w:adjustRightInd w:val="0"/>
        <w:rPr>
          <w:iCs/>
          <w:sz w:val="22"/>
        </w:rPr>
      </w:pPr>
      <w:r w:rsidRPr="00A60189">
        <w:rPr>
          <w:iCs/>
          <w:sz w:val="22"/>
        </w:rPr>
        <w:lastRenderedPageBreak/>
        <w:t>Maintain and operate during all operating hours at least two tippers adequate to accommodate the City's transfer trailers. In case a tipper breaks down, Contractor shall have up to 4 hours to make it operable and extend hours of availability to compensate for lost tipping hours.</w:t>
      </w:r>
    </w:p>
    <w:p w14:paraId="57F87907" w14:textId="77777777" w:rsidR="00A60189" w:rsidRPr="00A60189" w:rsidRDefault="00A60189" w:rsidP="00A60189">
      <w:pPr>
        <w:autoSpaceDE w:val="0"/>
        <w:autoSpaceDN w:val="0"/>
        <w:adjustRightInd w:val="0"/>
        <w:rPr>
          <w:iCs/>
          <w:sz w:val="22"/>
        </w:rPr>
      </w:pPr>
      <w:r w:rsidRPr="00A60189">
        <w:rPr>
          <w:iCs/>
          <w:sz w:val="22"/>
        </w:rPr>
        <w:t>Provide safe and adequate lighting during dark hours for the City's trucks at the dumping area at the disposal site. This includes road lighting and lighting in the Tipper and Working Face area that meets the satisfaction of the City.</w:t>
      </w:r>
    </w:p>
    <w:p w14:paraId="7247D3AA" w14:textId="77777777" w:rsidR="00A60189" w:rsidRPr="00A60189" w:rsidRDefault="00A60189" w:rsidP="00A60189">
      <w:pPr>
        <w:autoSpaceDE w:val="0"/>
        <w:autoSpaceDN w:val="0"/>
        <w:adjustRightInd w:val="0"/>
        <w:rPr>
          <w:iCs/>
          <w:sz w:val="22"/>
        </w:rPr>
      </w:pPr>
    </w:p>
    <w:p w14:paraId="48901499" w14:textId="77777777" w:rsidR="00A60189" w:rsidRPr="00A60189" w:rsidRDefault="00A60189" w:rsidP="00A60189">
      <w:pPr>
        <w:autoSpaceDE w:val="0"/>
        <w:autoSpaceDN w:val="0"/>
        <w:adjustRightInd w:val="0"/>
        <w:rPr>
          <w:iCs/>
          <w:sz w:val="22"/>
        </w:rPr>
      </w:pPr>
      <w:r w:rsidRPr="00A60189">
        <w:rPr>
          <w:iCs/>
          <w:sz w:val="22"/>
        </w:rPr>
        <w:t>At least 90 percent of City vehicles shall enter, unload, and exit within 45 minutes, measured from arrival at the facility entrance to departure. No City vehicle shall remain at the facility for longer than 60 minutes, except when delay is caused by a City vehicle breakdown, a safety emergency, or another documented condition outside the Contractor's control. The Contractor shall provide monthly turnaround-time reporting in a format approved by the City.</w:t>
      </w:r>
    </w:p>
    <w:p w14:paraId="5A730487" w14:textId="77777777" w:rsidR="00A60189" w:rsidRPr="00A60189" w:rsidRDefault="00A60189" w:rsidP="00A60189">
      <w:pPr>
        <w:autoSpaceDE w:val="0"/>
        <w:autoSpaceDN w:val="0"/>
        <w:adjustRightInd w:val="0"/>
        <w:rPr>
          <w:iCs/>
          <w:sz w:val="22"/>
        </w:rPr>
      </w:pPr>
    </w:p>
    <w:p w14:paraId="09818BCF" w14:textId="278CEF20" w:rsidR="00A60189" w:rsidRPr="00A60189" w:rsidRDefault="00A60189" w:rsidP="00A60189">
      <w:pPr>
        <w:autoSpaceDE w:val="0"/>
        <w:autoSpaceDN w:val="0"/>
        <w:adjustRightInd w:val="0"/>
        <w:rPr>
          <w:iCs/>
          <w:sz w:val="22"/>
        </w:rPr>
      </w:pPr>
      <w:r w:rsidRPr="00A60189">
        <w:rPr>
          <w:iCs/>
          <w:sz w:val="22"/>
        </w:rPr>
        <w:t xml:space="preserve">In the event of an emergency or contractor scales are unavailable for any reason, Contractor will provide a </w:t>
      </w:r>
      <w:r w:rsidR="003623B4" w:rsidRPr="00A60189">
        <w:rPr>
          <w:iCs/>
          <w:sz w:val="22"/>
        </w:rPr>
        <w:t>bypass</w:t>
      </w:r>
      <w:r w:rsidRPr="00A60189">
        <w:rPr>
          <w:iCs/>
          <w:sz w:val="22"/>
        </w:rPr>
        <w:t xml:space="preserve"> lane for City trucks entering and exiting the facility without using facility scale. In the event this occurs, All load weighing will be performed at the City’s Transfer Station. Weigh data will be transferred daily to Contractor. Contractor may request inspections of City weighing facility at any time during normal business hours.</w:t>
      </w:r>
    </w:p>
    <w:p w14:paraId="49DD32BB" w14:textId="77777777" w:rsidR="00A60189" w:rsidRPr="00A60189" w:rsidRDefault="00A60189" w:rsidP="00A60189">
      <w:pPr>
        <w:autoSpaceDE w:val="0"/>
        <w:autoSpaceDN w:val="0"/>
        <w:adjustRightInd w:val="0"/>
        <w:rPr>
          <w:iCs/>
          <w:sz w:val="22"/>
        </w:rPr>
      </w:pPr>
    </w:p>
    <w:p w14:paraId="45F0020E" w14:textId="77777777" w:rsidR="00A60189" w:rsidRPr="00A60189" w:rsidRDefault="00A60189" w:rsidP="00A60189">
      <w:pPr>
        <w:autoSpaceDE w:val="0"/>
        <w:autoSpaceDN w:val="0"/>
        <w:adjustRightInd w:val="0"/>
        <w:rPr>
          <w:iCs/>
          <w:sz w:val="22"/>
        </w:rPr>
      </w:pPr>
      <w:r w:rsidRPr="00A60189">
        <w:rPr>
          <w:iCs/>
          <w:sz w:val="22"/>
        </w:rPr>
        <w:t>In the event that roads to the facility are closed due to accidents or disasters, Contractor is required to have available, at the same price per ton, other disposal facilities within a 100-mile radius of the City Transfer</w:t>
      </w:r>
    </w:p>
    <w:p w14:paraId="238BAFED" w14:textId="77777777" w:rsidR="00A60189" w:rsidRPr="00A60189" w:rsidRDefault="00A60189" w:rsidP="00A60189">
      <w:pPr>
        <w:autoSpaceDE w:val="0"/>
        <w:autoSpaceDN w:val="0"/>
        <w:adjustRightInd w:val="0"/>
        <w:rPr>
          <w:iCs/>
          <w:sz w:val="22"/>
        </w:rPr>
      </w:pPr>
      <w:r w:rsidRPr="00A60189">
        <w:rPr>
          <w:iCs/>
          <w:sz w:val="22"/>
        </w:rPr>
        <w:t>Station. These disposal facilities will accept the City’s Landfill Waste tons under the terms of the Agreement.</w:t>
      </w:r>
    </w:p>
    <w:p w14:paraId="40E8CC99" w14:textId="77777777" w:rsidR="00A60189" w:rsidRPr="00A60189" w:rsidRDefault="00A60189" w:rsidP="00A60189">
      <w:pPr>
        <w:autoSpaceDE w:val="0"/>
        <w:autoSpaceDN w:val="0"/>
        <w:adjustRightInd w:val="0"/>
        <w:rPr>
          <w:iCs/>
          <w:sz w:val="22"/>
        </w:rPr>
      </w:pPr>
    </w:p>
    <w:p w14:paraId="3DFDD795" w14:textId="77777777" w:rsidR="00A60189" w:rsidRPr="00A60189" w:rsidRDefault="00A60189" w:rsidP="00A60189">
      <w:pPr>
        <w:autoSpaceDE w:val="0"/>
        <w:autoSpaceDN w:val="0"/>
        <w:adjustRightInd w:val="0"/>
        <w:rPr>
          <w:iCs/>
          <w:sz w:val="22"/>
        </w:rPr>
      </w:pPr>
      <w:r w:rsidRPr="00A60189">
        <w:rPr>
          <w:iCs/>
          <w:sz w:val="22"/>
        </w:rPr>
        <w:t>Contractor will have available, at all times, a Tire/Under Truck wash system. This system will be automated, drive through high pressure water cleaning for tires and undercarriage of the City trucks and trailers.</w:t>
      </w:r>
    </w:p>
    <w:p w14:paraId="4E444C57" w14:textId="77777777" w:rsidR="00A60189" w:rsidRPr="00A60189" w:rsidRDefault="00A60189" w:rsidP="00A60189">
      <w:pPr>
        <w:autoSpaceDE w:val="0"/>
        <w:autoSpaceDN w:val="0"/>
        <w:adjustRightInd w:val="0"/>
        <w:rPr>
          <w:iCs/>
          <w:sz w:val="22"/>
        </w:rPr>
      </w:pPr>
      <w:r w:rsidRPr="00A60189">
        <w:rPr>
          <w:iCs/>
          <w:sz w:val="22"/>
        </w:rPr>
        <w:t>During the term of the Contract, if other Alameda County customers are offered lower disposal pricing, vendor will extend lower disposal pricing to the City of Berkeley as well.</w:t>
      </w:r>
    </w:p>
    <w:p w14:paraId="2D317DF3" w14:textId="77777777" w:rsidR="00A60189" w:rsidRPr="00A60189" w:rsidRDefault="00A60189" w:rsidP="00A60189">
      <w:pPr>
        <w:autoSpaceDE w:val="0"/>
        <w:autoSpaceDN w:val="0"/>
        <w:adjustRightInd w:val="0"/>
        <w:rPr>
          <w:iCs/>
          <w:sz w:val="22"/>
        </w:rPr>
      </w:pPr>
    </w:p>
    <w:p w14:paraId="5EB98CAC" w14:textId="77777777" w:rsidR="00A60189" w:rsidRPr="00A60189" w:rsidRDefault="00A60189" w:rsidP="00A60189">
      <w:pPr>
        <w:numPr>
          <w:ilvl w:val="0"/>
          <w:numId w:val="30"/>
        </w:numPr>
        <w:autoSpaceDE w:val="0"/>
        <w:autoSpaceDN w:val="0"/>
        <w:adjustRightInd w:val="0"/>
        <w:rPr>
          <w:b/>
          <w:bCs/>
          <w:iCs/>
          <w:sz w:val="22"/>
          <w:u w:val="single"/>
        </w:rPr>
      </w:pPr>
      <w:r w:rsidRPr="00A60189">
        <w:rPr>
          <w:iCs/>
          <w:sz w:val="22"/>
        </w:rPr>
        <w:t xml:space="preserve">This contract shall be for a five-year period, beginning on January 1, 2027, and ending on December 31, 2031.  City and contractor shall each have the right to renew this Contract for (2) additional five-year term extension options exercisable at the City’s sole discretion, subject to City Council authorization, available funding, and satisfactory Contractor performance.  This right of renewal shall be exercised by providing written notice to the other party at least ninety, (90) days in advance of the expiration of this Contract, or any extended Term.  Any renewal of this Contract shall be on the same terms and conditions applicable at the time of giving notice. </w:t>
      </w:r>
    </w:p>
    <w:p w14:paraId="586B6D57" w14:textId="77777777" w:rsidR="00020D3E" w:rsidRDefault="00020D3E" w:rsidP="00141372">
      <w:pPr>
        <w:autoSpaceDE w:val="0"/>
        <w:autoSpaceDN w:val="0"/>
        <w:adjustRightInd w:val="0"/>
        <w:rPr>
          <w:iCs/>
          <w:sz w:val="22"/>
        </w:rPr>
      </w:pPr>
    </w:p>
    <w:p w14:paraId="2C4E7986" w14:textId="77777777" w:rsidR="00020D3E" w:rsidRDefault="00020D3E" w:rsidP="00141372">
      <w:pPr>
        <w:pStyle w:val="Heading1"/>
        <w:numPr>
          <w:ilvl w:val="0"/>
          <w:numId w:val="13"/>
        </w:numPr>
        <w:tabs>
          <w:tab w:val="clear" w:pos="1080"/>
          <w:tab w:val="num" w:pos="720"/>
        </w:tabs>
        <w:spacing w:before="0" w:after="120"/>
        <w:ind w:left="0" w:firstLine="0"/>
        <w:rPr>
          <w:rFonts w:ascii="Times New Roman" w:hAnsi="Times New Roman"/>
          <w:sz w:val="22"/>
          <w:u w:val="single"/>
        </w:rPr>
      </w:pPr>
      <w:r>
        <w:rPr>
          <w:rFonts w:ascii="Times New Roman" w:hAnsi="Times New Roman"/>
          <w:sz w:val="22"/>
          <w:u w:val="single"/>
        </w:rPr>
        <w:t>SUBMISSION REQUIREMENTS</w:t>
      </w:r>
    </w:p>
    <w:p w14:paraId="5998D821" w14:textId="77777777" w:rsidR="00020D3E" w:rsidRDefault="00020D3E" w:rsidP="00141372">
      <w:pPr>
        <w:pStyle w:val="Normal-J"/>
        <w:jc w:val="left"/>
        <w:rPr>
          <w:sz w:val="22"/>
        </w:rPr>
      </w:pPr>
      <w:r>
        <w:rPr>
          <w:sz w:val="22"/>
        </w:rPr>
        <w:t>All proposals shall include the following information, organized as separate sections of the proposal</w:t>
      </w:r>
      <w:r w:rsidR="00437401">
        <w:rPr>
          <w:sz w:val="22"/>
        </w:rPr>
        <w:t xml:space="preserve">. </w:t>
      </w:r>
      <w:r>
        <w:rPr>
          <w:sz w:val="22"/>
        </w:rPr>
        <w:t>The proposal should be concise and to the point.</w:t>
      </w:r>
    </w:p>
    <w:p w14:paraId="57A84AA5" w14:textId="77777777" w:rsidR="00020D3E" w:rsidRDefault="00020D3E" w:rsidP="005900B4">
      <w:pPr>
        <w:numPr>
          <w:ilvl w:val="0"/>
          <w:numId w:val="16"/>
        </w:numPr>
        <w:rPr>
          <w:sz w:val="22"/>
        </w:rPr>
      </w:pPr>
      <w:r>
        <w:rPr>
          <w:sz w:val="22"/>
          <w:u w:val="single"/>
        </w:rPr>
        <w:t>Contractor Identification</w:t>
      </w:r>
      <w:r>
        <w:rPr>
          <w:sz w:val="22"/>
        </w:rPr>
        <w:t xml:space="preserve">: </w:t>
      </w:r>
    </w:p>
    <w:p w14:paraId="6E4481EB" w14:textId="77777777" w:rsidR="00020D3E" w:rsidRDefault="00020D3E" w:rsidP="00141372">
      <w:pPr>
        <w:ind w:left="360"/>
        <w:rPr>
          <w:sz w:val="22"/>
        </w:rPr>
      </w:pPr>
    </w:p>
    <w:p w14:paraId="5538F660" w14:textId="77777777" w:rsidR="00020D3E" w:rsidRDefault="00020D3E" w:rsidP="00141372">
      <w:pPr>
        <w:pStyle w:val="BodyTextIndent"/>
        <w:widowControl/>
        <w:tabs>
          <w:tab w:val="clear" w:pos="-720"/>
          <w:tab w:val="clear" w:pos="0"/>
        </w:tabs>
        <w:suppressAutoHyphens w:val="0"/>
        <w:overflowPunct/>
        <w:autoSpaceDE/>
        <w:autoSpaceDN/>
        <w:adjustRightInd/>
        <w:jc w:val="left"/>
      </w:pPr>
      <w:r>
        <w:t>Provide the name of the firm, the firm's principal place of business</w:t>
      </w:r>
      <w:r w:rsidR="00BC6B27">
        <w:t xml:space="preserve"> (see section VII, F. – Local </w:t>
      </w:r>
      <w:r w:rsidR="00E43F2A">
        <w:t>Vendor Preference</w:t>
      </w:r>
      <w:r w:rsidR="00BC6B27">
        <w:t>)</w:t>
      </w:r>
      <w:r>
        <w:t>, the name and telephone number of the contact person and company tax identification number.</w:t>
      </w:r>
      <w:r w:rsidR="00BC6B27">
        <w:t xml:space="preserve"> </w:t>
      </w:r>
    </w:p>
    <w:p w14:paraId="0550B132" w14:textId="77777777" w:rsidR="00020D3E" w:rsidRDefault="00020D3E" w:rsidP="00141372">
      <w:pPr>
        <w:ind w:left="720" w:hanging="360"/>
        <w:rPr>
          <w:sz w:val="22"/>
        </w:rPr>
      </w:pPr>
    </w:p>
    <w:p w14:paraId="03AA895C" w14:textId="3EFBBBBD" w:rsidR="00020D3E" w:rsidRDefault="00020D3E" w:rsidP="00141372">
      <w:pPr>
        <w:numPr>
          <w:ilvl w:val="0"/>
          <w:numId w:val="16"/>
        </w:numPr>
        <w:rPr>
          <w:i/>
          <w:iCs/>
          <w:sz w:val="22"/>
        </w:rPr>
      </w:pPr>
      <w:r>
        <w:rPr>
          <w:sz w:val="22"/>
          <w:u w:val="single"/>
        </w:rPr>
        <w:t>Client References</w:t>
      </w:r>
      <w:r>
        <w:rPr>
          <w:sz w:val="22"/>
        </w:rPr>
        <w:t>:</w:t>
      </w:r>
    </w:p>
    <w:p w14:paraId="488AD737" w14:textId="286389F5" w:rsidR="000D5546" w:rsidRDefault="000D5546" w:rsidP="00141372">
      <w:pPr>
        <w:ind w:left="360"/>
        <w:rPr>
          <w:sz w:val="22"/>
        </w:rPr>
      </w:pPr>
    </w:p>
    <w:p w14:paraId="79AD45B0" w14:textId="77777777" w:rsidR="000D5546" w:rsidRPr="000D5546" w:rsidRDefault="000D5546" w:rsidP="000D5546">
      <w:pPr>
        <w:ind w:left="360"/>
        <w:rPr>
          <w:sz w:val="22"/>
        </w:rPr>
      </w:pPr>
      <w:r w:rsidRPr="000D5546">
        <w:rPr>
          <w:sz w:val="22"/>
        </w:rPr>
        <w:t>Provide a minimum of (3) client references. Each Proposer shall provide three comparable public-agency references; its technical approach; facility and available-capacity information; proposed direct-haul plan; Disposal Facility Contingency Plan; applicable permits; optional transportation plan, if submitted; optional processing methodology, if submitted; environmental and regulatory compliance history; evidence of financial capacity; litigation and contract-termination disclosures; a completed Price Proposal; and all requested exceptions to the City's terms.</w:t>
      </w:r>
    </w:p>
    <w:p w14:paraId="6FCA0D4E" w14:textId="77777777" w:rsidR="000D5546" w:rsidRDefault="000D5546" w:rsidP="00141372">
      <w:pPr>
        <w:ind w:left="360"/>
        <w:rPr>
          <w:sz w:val="22"/>
        </w:rPr>
      </w:pPr>
    </w:p>
    <w:p w14:paraId="5FE23601" w14:textId="116F2423" w:rsidR="00020D3E" w:rsidRDefault="00020D3E" w:rsidP="00141372">
      <w:pPr>
        <w:ind w:left="360"/>
        <w:rPr>
          <w:sz w:val="22"/>
        </w:rPr>
      </w:pPr>
      <w:r>
        <w:rPr>
          <w:sz w:val="22"/>
        </w:rPr>
        <w:lastRenderedPageBreak/>
        <w:t>References should be California cities or other large public sector entities. Provide the designated person's name, title, organization, address, telephone number, and the project(s) that were completed under that client’s direction.</w:t>
      </w:r>
    </w:p>
    <w:p w14:paraId="043EA1CE" w14:textId="77777777" w:rsidR="00020D3E" w:rsidRDefault="00020D3E" w:rsidP="00141372">
      <w:pPr>
        <w:ind w:left="720" w:hanging="360"/>
        <w:rPr>
          <w:sz w:val="22"/>
        </w:rPr>
      </w:pPr>
    </w:p>
    <w:p w14:paraId="2E491EBA" w14:textId="77777777" w:rsidR="00D80043" w:rsidRDefault="00D80043" w:rsidP="00141372">
      <w:pPr>
        <w:ind w:left="720" w:hanging="360"/>
        <w:rPr>
          <w:sz w:val="22"/>
        </w:rPr>
      </w:pPr>
    </w:p>
    <w:p w14:paraId="71D1FC5A" w14:textId="77777777" w:rsidR="00020D3E" w:rsidRDefault="00020D3E" w:rsidP="00141372">
      <w:pPr>
        <w:numPr>
          <w:ilvl w:val="0"/>
          <w:numId w:val="16"/>
        </w:numPr>
        <w:rPr>
          <w:sz w:val="22"/>
        </w:rPr>
      </w:pPr>
      <w:r>
        <w:rPr>
          <w:sz w:val="22"/>
          <w:u w:val="single"/>
        </w:rPr>
        <w:t>Price Proposal</w:t>
      </w:r>
      <w:r>
        <w:rPr>
          <w:sz w:val="22"/>
        </w:rPr>
        <w:t>:</w:t>
      </w:r>
    </w:p>
    <w:p w14:paraId="1FCB0275" w14:textId="77777777" w:rsidR="00020D3E" w:rsidRDefault="00020D3E" w:rsidP="00141372">
      <w:pPr>
        <w:rPr>
          <w:sz w:val="22"/>
        </w:rPr>
      </w:pPr>
    </w:p>
    <w:p w14:paraId="044D908D" w14:textId="5A5E2636" w:rsidR="00020D3E" w:rsidRDefault="00020D3E" w:rsidP="000D5546">
      <w:pPr>
        <w:ind w:left="360"/>
        <w:rPr>
          <w:sz w:val="22"/>
        </w:rPr>
      </w:pPr>
      <w:r>
        <w:rPr>
          <w:sz w:val="22"/>
        </w:rPr>
        <w:t>The proposal shall include pricing for all services. Pricing shall be all inclusive unless indicated otherwise</w:t>
      </w:r>
      <w:r w:rsidR="00430FE4">
        <w:rPr>
          <w:sz w:val="22"/>
        </w:rPr>
        <w:t>. Pricing proposals shall be a separate document</w:t>
      </w:r>
      <w:r>
        <w:rPr>
          <w:sz w:val="22"/>
        </w:rPr>
        <w:t>. The Proposal shall itemize all services, including hourly rates for all professional, technical and support personnel, and all other charges related to completion of the work shall be itemized.</w:t>
      </w:r>
      <w:r w:rsidR="00F421E0">
        <w:rPr>
          <w:sz w:val="22"/>
        </w:rPr>
        <w:t xml:space="preserve"> </w:t>
      </w:r>
      <w:bookmarkStart w:id="3" w:name="_Hlk174085973"/>
      <w:r w:rsidR="00F421E0">
        <w:rPr>
          <w:sz w:val="22"/>
        </w:rPr>
        <w:t>Evaluation of price proposals are subject to the local vendor business preference</w:t>
      </w:r>
      <w:r w:rsidR="00A477BA">
        <w:rPr>
          <w:sz w:val="22"/>
        </w:rPr>
        <w:t xml:space="preserve"> (see section VII.F.)</w:t>
      </w:r>
      <w:bookmarkEnd w:id="3"/>
      <w:r w:rsidR="00270012">
        <w:rPr>
          <w:sz w:val="22"/>
        </w:rPr>
        <w:t>.</w:t>
      </w:r>
    </w:p>
    <w:p w14:paraId="6B691CB8" w14:textId="77777777" w:rsidR="000D5546" w:rsidRDefault="000D5546" w:rsidP="000D5546">
      <w:pPr>
        <w:ind w:left="360"/>
        <w:rPr>
          <w:sz w:val="22"/>
        </w:rPr>
      </w:pPr>
    </w:p>
    <w:p w14:paraId="087736AD" w14:textId="77777777" w:rsidR="000D5546" w:rsidRPr="004E21AC" w:rsidRDefault="000D5546" w:rsidP="000D5546">
      <w:pPr>
        <w:ind w:left="360"/>
        <w:rPr>
          <w:color w:val="008000"/>
          <w:sz w:val="22"/>
          <w:szCs w:val="22"/>
        </w:rPr>
      </w:pPr>
    </w:p>
    <w:p w14:paraId="44AFF1C7" w14:textId="77777777" w:rsidR="004E21AC" w:rsidRPr="004E21AC" w:rsidRDefault="004E21AC" w:rsidP="004E21AC">
      <w:pPr>
        <w:pStyle w:val="BodyText"/>
        <w:rPr>
          <w:i w:val="0"/>
          <w:iCs w:val="0"/>
          <w:sz w:val="22"/>
          <w:szCs w:val="22"/>
        </w:rPr>
      </w:pPr>
      <w:bookmarkStart w:id="4" w:name="_Toc29273674"/>
      <w:bookmarkStart w:id="5" w:name="_Toc29273871"/>
      <w:bookmarkStart w:id="6" w:name="_Toc32889540"/>
      <w:r w:rsidRPr="004E21AC">
        <w:rPr>
          <w:i w:val="0"/>
          <w:iCs w:val="0"/>
          <w:sz w:val="22"/>
          <w:szCs w:val="22"/>
        </w:rPr>
        <w:t>The Price Proposal shall be submitted as a separate document. Every Proposer shall complete all required base and contingency pricing fields. Optional services shall be clearly identified. Rates shall be all-inclusive except for charges expressly itemized in the pricing form. Any charge not disclosed in the Price Proposal shall be deemed included in the proposed rate and shall not be separately payable.</w:t>
      </w:r>
    </w:p>
    <w:p w14:paraId="2CDB49D8" w14:textId="77777777" w:rsidR="004E21AC" w:rsidRPr="004E21AC" w:rsidRDefault="004E21AC" w:rsidP="004E21AC">
      <w:pPr>
        <w:pStyle w:val="BodyText"/>
        <w:rPr>
          <w:i w:val="0"/>
          <w:iCs w:val="0"/>
          <w:sz w:val="22"/>
          <w:szCs w:val="22"/>
        </w:rPr>
      </w:pPr>
      <w:r w:rsidRPr="004E21AC">
        <w:rPr>
          <w:i w:val="0"/>
          <w:iCs w:val="0"/>
          <w:sz w:val="22"/>
          <w:szCs w:val="22"/>
        </w:rPr>
        <w:t>Pricing:</w:t>
      </w:r>
    </w:p>
    <w:p w14:paraId="73ACA22E" w14:textId="77777777" w:rsidR="004E21AC" w:rsidRPr="004E21AC" w:rsidRDefault="004E21AC" w:rsidP="004E21AC">
      <w:pPr>
        <w:pStyle w:val="BodyText"/>
        <w:rPr>
          <w:i w:val="0"/>
          <w:iCs w:val="0"/>
          <w:sz w:val="22"/>
          <w:szCs w:val="22"/>
        </w:rPr>
      </w:pPr>
    </w:p>
    <w:p w14:paraId="40D6C030" w14:textId="77777777" w:rsidR="004E21AC" w:rsidRPr="004E21AC" w:rsidRDefault="004E21AC" w:rsidP="004E21AC">
      <w:pPr>
        <w:pStyle w:val="BodyText"/>
        <w:rPr>
          <w:i w:val="0"/>
          <w:iCs w:val="0"/>
          <w:sz w:val="22"/>
          <w:szCs w:val="22"/>
        </w:rPr>
      </w:pP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50"/>
        <w:gridCol w:w="2450"/>
        <w:gridCol w:w="900"/>
        <w:gridCol w:w="1200"/>
        <w:gridCol w:w="2260"/>
      </w:tblGrid>
      <w:tr w:rsidR="004E21AC" w:rsidRPr="004E21AC" w14:paraId="4FDC8FB9" w14:textId="77777777" w:rsidTr="005731EE">
        <w:trPr>
          <w:tblHeader/>
        </w:trPr>
        <w:tc>
          <w:tcPr>
            <w:tcW w:w="2550" w:type="dxa"/>
            <w:shd w:val="clear" w:color="auto" w:fill="1F4E78"/>
            <w:tcMar>
              <w:top w:w="110" w:type="dxa"/>
              <w:left w:w="120" w:type="dxa"/>
              <w:bottom w:w="110" w:type="dxa"/>
              <w:right w:w="120" w:type="dxa"/>
            </w:tcMar>
            <w:vAlign w:val="center"/>
          </w:tcPr>
          <w:p w14:paraId="0997C67C" w14:textId="77777777" w:rsidR="004E21AC" w:rsidRPr="004E21AC" w:rsidRDefault="004E21AC" w:rsidP="004E21AC">
            <w:pPr>
              <w:pStyle w:val="BodyText"/>
              <w:rPr>
                <w:sz w:val="22"/>
                <w:szCs w:val="22"/>
              </w:rPr>
            </w:pPr>
            <w:r w:rsidRPr="004E21AC">
              <w:rPr>
                <w:b/>
                <w:sz w:val="22"/>
                <w:szCs w:val="22"/>
              </w:rPr>
              <w:t>Required service</w:t>
            </w:r>
          </w:p>
        </w:tc>
        <w:tc>
          <w:tcPr>
            <w:tcW w:w="2450" w:type="dxa"/>
            <w:shd w:val="clear" w:color="auto" w:fill="1F4E78"/>
            <w:tcMar>
              <w:top w:w="110" w:type="dxa"/>
              <w:left w:w="120" w:type="dxa"/>
              <w:bottom w:w="110" w:type="dxa"/>
              <w:right w:w="120" w:type="dxa"/>
            </w:tcMar>
            <w:vAlign w:val="center"/>
          </w:tcPr>
          <w:p w14:paraId="1EA63CBE" w14:textId="77777777" w:rsidR="004E21AC" w:rsidRPr="004E21AC" w:rsidRDefault="004E21AC" w:rsidP="004E21AC">
            <w:pPr>
              <w:pStyle w:val="BodyText"/>
              <w:rPr>
                <w:sz w:val="22"/>
                <w:szCs w:val="22"/>
              </w:rPr>
            </w:pPr>
            <w:r w:rsidRPr="004E21AC">
              <w:rPr>
                <w:b/>
                <w:sz w:val="22"/>
                <w:szCs w:val="22"/>
              </w:rPr>
              <w:t>Facility or basis</w:t>
            </w:r>
          </w:p>
        </w:tc>
        <w:tc>
          <w:tcPr>
            <w:tcW w:w="900" w:type="dxa"/>
            <w:shd w:val="clear" w:color="auto" w:fill="1F4E78"/>
            <w:tcMar>
              <w:top w:w="110" w:type="dxa"/>
              <w:left w:w="120" w:type="dxa"/>
              <w:bottom w:w="110" w:type="dxa"/>
              <w:right w:w="120" w:type="dxa"/>
            </w:tcMar>
            <w:vAlign w:val="center"/>
          </w:tcPr>
          <w:p w14:paraId="6A75199D" w14:textId="77777777" w:rsidR="004E21AC" w:rsidRPr="004E21AC" w:rsidRDefault="004E21AC" w:rsidP="004E21AC">
            <w:pPr>
              <w:pStyle w:val="BodyText"/>
              <w:rPr>
                <w:sz w:val="22"/>
                <w:szCs w:val="22"/>
              </w:rPr>
            </w:pPr>
            <w:r w:rsidRPr="004E21AC">
              <w:rPr>
                <w:b/>
                <w:sz w:val="22"/>
                <w:szCs w:val="22"/>
              </w:rPr>
              <w:t>Unit</w:t>
            </w:r>
          </w:p>
        </w:tc>
        <w:tc>
          <w:tcPr>
            <w:tcW w:w="1200" w:type="dxa"/>
            <w:shd w:val="clear" w:color="auto" w:fill="1F4E78"/>
            <w:tcMar>
              <w:top w:w="110" w:type="dxa"/>
              <w:left w:w="120" w:type="dxa"/>
              <w:bottom w:w="110" w:type="dxa"/>
              <w:right w:w="120" w:type="dxa"/>
            </w:tcMar>
            <w:vAlign w:val="center"/>
          </w:tcPr>
          <w:p w14:paraId="29649F03" w14:textId="77777777" w:rsidR="004E21AC" w:rsidRPr="004E21AC" w:rsidRDefault="004E21AC" w:rsidP="004E21AC">
            <w:pPr>
              <w:pStyle w:val="BodyText"/>
              <w:rPr>
                <w:sz w:val="22"/>
                <w:szCs w:val="22"/>
              </w:rPr>
            </w:pPr>
            <w:r w:rsidRPr="004E21AC">
              <w:rPr>
                <w:b/>
                <w:sz w:val="22"/>
                <w:szCs w:val="22"/>
              </w:rPr>
              <w:t>Proposed rate</w:t>
            </w:r>
          </w:p>
        </w:tc>
        <w:tc>
          <w:tcPr>
            <w:tcW w:w="2260" w:type="dxa"/>
            <w:shd w:val="clear" w:color="auto" w:fill="1F4E78"/>
            <w:tcMar>
              <w:top w:w="110" w:type="dxa"/>
              <w:left w:w="120" w:type="dxa"/>
              <w:bottom w:w="110" w:type="dxa"/>
              <w:right w:w="120" w:type="dxa"/>
            </w:tcMar>
            <w:vAlign w:val="center"/>
          </w:tcPr>
          <w:p w14:paraId="1434FD0D" w14:textId="77777777" w:rsidR="004E21AC" w:rsidRPr="004E21AC" w:rsidRDefault="004E21AC" w:rsidP="004E21AC">
            <w:pPr>
              <w:pStyle w:val="BodyText"/>
              <w:rPr>
                <w:sz w:val="22"/>
                <w:szCs w:val="22"/>
              </w:rPr>
            </w:pPr>
            <w:r w:rsidRPr="004E21AC">
              <w:rPr>
                <w:b/>
                <w:sz w:val="22"/>
                <w:szCs w:val="22"/>
              </w:rPr>
              <w:t>Included fees and assumptions</w:t>
            </w:r>
          </w:p>
        </w:tc>
      </w:tr>
      <w:tr w:rsidR="004E21AC" w:rsidRPr="004E21AC" w14:paraId="13C6B54F" w14:textId="77777777" w:rsidTr="005731EE">
        <w:tc>
          <w:tcPr>
            <w:tcW w:w="2550" w:type="dxa"/>
            <w:shd w:val="clear" w:color="auto" w:fill="FFFFFF"/>
            <w:tcMar>
              <w:top w:w="110" w:type="dxa"/>
              <w:left w:w="120" w:type="dxa"/>
              <w:bottom w:w="110" w:type="dxa"/>
              <w:right w:w="120" w:type="dxa"/>
            </w:tcMar>
            <w:vAlign w:val="center"/>
          </w:tcPr>
          <w:p w14:paraId="5B82884B" w14:textId="77777777" w:rsidR="004E21AC" w:rsidRPr="004E21AC" w:rsidRDefault="004E21AC" w:rsidP="004E21AC">
            <w:pPr>
              <w:pStyle w:val="BodyText"/>
              <w:rPr>
                <w:i w:val="0"/>
                <w:iCs w:val="0"/>
                <w:sz w:val="22"/>
                <w:szCs w:val="22"/>
              </w:rPr>
            </w:pPr>
            <w:r w:rsidRPr="004E21AC">
              <w:rPr>
                <w:i w:val="0"/>
                <w:iCs w:val="0"/>
                <w:sz w:val="22"/>
                <w:szCs w:val="22"/>
              </w:rPr>
              <w:t>Base Landfill Disposal Service</w:t>
            </w:r>
          </w:p>
        </w:tc>
        <w:tc>
          <w:tcPr>
            <w:tcW w:w="2450" w:type="dxa"/>
            <w:shd w:val="clear" w:color="auto" w:fill="FFFFFF"/>
            <w:tcMar>
              <w:top w:w="110" w:type="dxa"/>
              <w:left w:w="120" w:type="dxa"/>
              <w:bottom w:w="110" w:type="dxa"/>
              <w:right w:w="120" w:type="dxa"/>
            </w:tcMar>
            <w:vAlign w:val="center"/>
          </w:tcPr>
          <w:p w14:paraId="39B38827" w14:textId="77777777" w:rsidR="004E21AC" w:rsidRPr="004E21AC" w:rsidRDefault="004E21AC" w:rsidP="004E21AC">
            <w:pPr>
              <w:pStyle w:val="BodyText"/>
              <w:rPr>
                <w:i w:val="0"/>
                <w:iCs w:val="0"/>
                <w:sz w:val="22"/>
                <w:szCs w:val="22"/>
              </w:rPr>
            </w:pPr>
            <w:r w:rsidRPr="004E21AC">
              <w:rPr>
                <w:i w:val="0"/>
                <w:iCs w:val="0"/>
                <w:sz w:val="22"/>
                <w:szCs w:val="22"/>
              </w:rPr>
              <w:t>Primary disposal facility __________</w:t>
            </w:r>
          </w:p>
        </w:tc>
        <w:tc>
          <w:tcPr>
            <w:tcW w:w="900" w:type="dxa"/>
            <w:shd w:val="clear" w:color="auto" w:fill="FFFFFF"/>
            <w:tcMar>
              <w:top w:w="110" w:type="dxa"/>
              <w:left w:w="120" w:type="dxa"/>
              <w:bottom w:w="110" w:type="dxa"/>
              <w:right w:w="120" w:type="dxa"/>
            </w:tcMar>
            <w:vAlign w:val="center"/>
          </w:tcPr>
          <w:p w14:paraId="377B1104" w14:textId="77777777" w:rsidR="004E21AC" w:rsidRPr="004E21AC" w:rsidRDefault="004E21AC" w:rsidP="004E21AC">
            <w:pPr>
              <w:pStyle w:val="BodyText"/>
              <w:rPr>
                <w:i w:val="0"/>
                <w:iCs w:val="0"/>
                <w:sz w:val="22"/>
                <w:szCs w:val="22"/>
              </w:rPr>
            </w:pPr>
            <w:r w:rsidRPr="004E21AC">
              <w:rPr>
                <w:i w:val="0"/>
                <w:iCs w:val="0"/>
                <w:sz w:val="22"/>
                <w:szCs w:val="22"/>
              </w:rPr>
              <w:t>$/ton</w:t>
            </w:r>
          </w:p>
        </w:tc>
        <w:tc>
          <w:tcPr>
            <w:tcW w:w="1200" w:type="dxa"/>
            <w:shd w:val="clear" w:color="auto" w:fill="FFFFFF"/>
            <w:tcMar>
              <w:top w:w="110" w:type="dxa"/>
              <w:left w:w="120" w:type="dxa"/>
              <w:bottom w:w="110" w:type="dxa"/>
              <w:right w:w="120" w:type="dxa"/>
            </w:tcMar>
            <w:vAlign w:val="center"/>
          </w:tcPr>
          <w:p w14:paraId="07489FEC" w14:textId="77777777" w:rsidR="004E21AC" w:rsidRPr="004E21AC" w:rsidRDefault="004E21AC" w:rsidP="004E21AC">
            <w:pPr>
              <w:pStyle w:val="BodyText"/>
              <w:rPr>
                <w:i w:val="0"/>
                <w:iCs w:val="0"/>
                <w:sz w:val="22"/>
                <w:szCs w:val="22"/>
              </w:rPr>
            </w:pPr>
            <w:r w:rsidRPr="004E21AC">
              <w:rPr>
                <w:i w:val="0"/>
                <w:iCs w:val="0"/>
                <w:sz w:val="22"/>
                <w:szCs w:val="22"/>
              </w:rPr>
              <w:t>$________</w:t>
            </w:r>
          </w:p>
        </w:tc>
        <w:tc>
          <w:tcPr>
            <w:tcW w:w="2260" w:type="dxa"/>
            <w:shd w:val="clear" w:color="auto" w:fill="FFFFFF"/>
            <w:tcMar>
              <w:top w:w="110" w:type="dxa"/>
              <w:left w:w="120" w:type="dxa"/>
              <w:bottom w:w="110" w:type="dxa"/>
              <w:right w:w="120" w:type="dxa"/>
            </w:tcMar>
            <w:vAlign w:val="center"/>
          </w:tcPr>
          <w:p w14:paraId="082BCF91" w14:textId="77777777" w:rsidR="004E21AC" w:rsidRPr="004E21AC" w:rsidRDefault="004E21AC" w:rsidP="004E21AC">
            <w:pPr>
              <w:pStyle w:val="BodyText"/>
              <w:rPr>
                <w:i w:val="0"/>
                <w:iCs w:val="0"/>
                <w:sz w:val="22"/>
                <w:szCs w:val="22"/>
              </w:rPr>
            </w:pPr>
            <w:r w:rsidRPr="004E21AC">
              <w:rPr>
                <w:i w:val="0"/>
                <w:iCs w:val="0"/>
                <w:sz w:val="22"/>
                <w:szCs w:val="22"/>
              </w:rPr>
              <w:t>________________________</w:t>
            </w:r>
          </w:p>
        </w:tc>
      </w:tr>
      <w:tr w:rsidR="004E21AC" w:rsidRPr="004E21AC" w14:paraId="1F395E9B" w14:textId="77777777" w:rsidTr="005731EE">
        <w:tc>
          <w:tcPr>
            <w:tcW w:w="2550" w:type="dxa"/>
            <w:shd w:val="clear" w:color="auto" w:fill="EAF2F8"/>
            <w:tcMar>
              <w:top w:w="110" w:type="dxa"/>
              <w:left w:w="120" w:type="dxa"/>
              <w:bottom w:w="110" w:type="dxa"/>
              <w:right w:w="120" w:type="dxa"/>
            </w:tcMar>
            <w:vAlign w:val="center"/>
          </w:tcPr>
          <w:p w14:paraId="4926640D" w14:textId="77777777" w:rsidR="004E21AC" w:rsidRPr="004E21AC" w:rsidRDefault="004E21AC" w:rsidP="004E21AC">
            <w:pPr>
              <w:pStyle w:val="BodyText"/>
              <w:rPr>
                <w:i w:val="0"/>
                <w:iCs w:val="0"/>
                <w:sz w:val="22"/>
                <w:szCs w:val="22"/>
              </w:rPr>
            </w:pPr>
            <w:r w:rsidRPr="004E21AC">
              <w:rPr>
                <w:i w:val="0"/>
                <w:iCs w:val="0"/>
                <w:sz w:val="22"/>
                <w:szCs w:val="22"/>
              </w:rPr>
              <w:t>Direct haul primary receiving facility</w:t>
            </w:r>
          </w:p>
        </w:tc>
        <w:tc>
          <w:tcPr>
            <w:tcW w:w="2450" w:type="dxa"/>
            <w:shd w:val="clear" w:color="auto" w:fill="EAF2F8"/>
            <w:tcMar>
              <w:top w:w="110" w:type="dxa"/>
              <w:left w:w="120" w:type="dxa"/>
              <w:bottom w:w="110" w:type="dxa"/>
              <w:right w:w="120" w:type="dxa"/>
            </w:tcMar>
            <w:vAlign w:val="center"/>
          </w:tcPr>
          <w:p w14:paraId="60D92415" w14:textId="77777777" w:rsidR="004E21AC" w:rsidRPr="004E21AC" w:rsidRDefault="004E21AC" w:rsidP="004E21AC">
            <w:pPr>
              <w:pStyle w:val="BodyText"/>
              <w:rPr>
                <w:i w:val="0"/>
                <w:iCs w:val="0"/>
                <w:sz w:val="22"/>
                <w:szCs w:val="22"/>
              </w:rPr>
            </w:pPr>
            <w:r w:rsidRPr="004E21AC">
              <w:rPr>
                <w:i w:val="0"/>
                <w:iCs w:val="0"/>
                <w:sz w:val="22"/>
                <w:szCs w:val="22"/>
              </w:rPr>
              <w:t>Facility __________</w:t>
            </w:r>
          </w:p>
        </w:tc>
        <w:tc>
          <w:tcPr>
            <w:tcW w:w="900" w:type="dxa"/>
            <w:shd w:val="clear" w:color="auto" w:fill="EAF2F8"/>
            <w:tcMar>
              <w:top w:w="110" w:type="dxa"/>
              <w:left w:w="120" w:type="dxa"/>
              <w:bottom w:w="110" w:type="dxa"/>
              <w:right w:w="120" w:type="dxa"/>
            </w:tcMar>
            <w:vAlign w:val="center"/>
          </w:tcPr>
          <w:p w14:paraId="054A1FE9" w14:textId="77777777" w:rsidR="004E21AC" w:rsidRPr="004E21AC" w:rsidRDefault="004E21AC" w:rsidP="004E21AC">
            <w:pPr>
              <w:pStyle w:val="BodyText"/>
              <w:rPr>
                <w:i w:val="0"/>
                <w:iCs w:val="0"/>
                <w:sz w:val="22"/>
                <w:szCs w:val="22"/>
              </w:rPr>
            </w:pPr>
            <w:r w:rsidRPr="004E21AC">
              <w:rPr>
                <w:i w:val="0"/>
                <w:iCs w:val="0"/>
                <w:sz w:val="22"/>
                <w:szCs w:val="22"/>
              </w:rPr>
              <w:t>$/ton</w:t>
            </w:r>
          </w:p>
        </w:tc>
        <w:tc>
          <w:tcPr>
            <w:tcW w:w="1200" w:type="dxa"/>
            <w:shd w:val="clear" w:color="auto" w:fill="EAF2F8"/>
            <w:tcMar>
              <w:top w:w="110" w:type="dxa"/>
              <w:left w:w="120" w:type="dxa"/>
              <w:bottom w:w="110" w:type="dxa"/>
              <w:right w:w="120" w:type="dxa"/>
            </w:tcMar>
            <w:vAlign w:val="center"/>
          </w:tcPr>
          <w:p w14:paraId="07B6DECD" w14:textId="77777777" w:rsidR="004E21AC" w:rsidRPr="004E21AC" w:rsidRDefault="004E21AC" w:rsidP="004E21AC">
            <w:pPr>
              <w:pStyle w:val="BodyText"/>
              <w:rPr>
                <w:i w:val="0"/>
                <w:iCs w:val="0"/>
                <w:sz w:val="22"/>
                <w:szCs w:val="22"/>
              </w:rPr>
            </w:pPr>
            <w:r w:rsidRPr="004E21AC">
              <w:rPr>
                <w:i w:val="0"/>
                <w:iCs w:val="0"/>
                <w:sz w:val="22"/>
                <w:szCs w:val="22"/>
              </w:rPr>
              <w:t>$________</w:t>
            </w:r>
          </w:p>
        </w:tc>
        <w:tc>
          <w:tcPr>
            <w:tcW w:w="2260" w:type="dxa"/>
            <w:shd w:val="clear" w:color="auto" w:fill="EAF2F8"/>
            <w:tcMar>
              <w:top w:w="110" w:type="dxa"/>
              <w:left w:w="120" w:type="dxa"/>
              <w:bottom w:w="110" w:type="dxa"/>
              <w:right w:w="120" w:type="dxa"/>
            </w:tcMar>
            <w:vAlign w:val="center"/>
          </w:tcPr>
          <w:p w14:paraId="0D8E17F2" w14:textId="77777777" w:rsidR="004E21AC" w:rsidRPr="004E21AC" w:rsidRDefault="004E21AC" w:rsidP="004E21AC">
            <w:pPr>
              <w:pStyle w:val="BodyText"/>
              <w:rPr>
                <w:i w:val="0"/>
                <w:iCs w:val="0"/>
                <w:sz w:val="22"/>
                <w:szCs w:val="22"/>
              </w:rPr>
            </w:pPr>
            <w:r w:rsidRPr="004E21AC">
              <w:rPr>
                <w:i w:val="0"/>
                <w:iCs w:val="0"/>
                <w:sz w:val="22"/>
                <w:szCs w:val="22"/>
              </w:rPr>
              <w:t>________________________</w:t>
            </w:r>
          </w:p>
        </w:tc>
      </w:tr>
      <w:tr w:rsidR="004E21AC" w:rsidRPr="004E21AC" w14:paraId="278D6CEE" w14:textId="77777777" w:rsidTr="005731EE">
        <w:tc>
          <w:tcPr>
            <w:tcW w:w="2550" w:type="dxa"/>
            <w:shd w:val="clear" w:color="auto" w:fill="FFFFFF"/>
            <w:tcMar>
              <w:top w:w="110" w:type="dxa"/>
              <w:left w:w="120" w:type="dxa"/>
              <w:bottom w:w="110" w:type="dxa"/>
              <w:right w:w="120" w:type="dxa"/>
            </w:tcMar>
            <w:vAlign w:val="center"/>
          </w:tcPr>
          <w:p w14:paraId="76EF22EB" w14:textId="77777777" w:rsidR="004E21AC" w:rsidRPr="004E21AC" w:rsidRDefault="004E21AC" w:rsidP="004E21AC">
            <w:pPr>
              <w:pStyle w:val="BodyText"/>
              <w:rPr>
                <w:i w:val="0"/>
                <w:iCs w:val="0"/>
                <w:sz w:val="22"/>
                <w:szCs w:val="22"/>
              </w:rPr>
            </w:pPr>
            <w:r w:rsidRPr="004E21AC">
              <w:rPr>
                <w:i w:val="0"/>
                <w:iCs w:val="0"/>
                <w:sz w:val="22"/>
                <w:szCs w:val="22"/>
              </w:rPr>
              <w:t>Direct haul alternate receiving facility</w:t>
            </w:r>
          </w:p>
        </w:tc>
        <w:tc>
          <w:tcPr>
            <w:tcW w:w="2450" w:type="dxa"/>
            <w:shd w:val="clear" w:color="auto" w:fill="FFFFFF"/>
            <w:tcMar>
              <w:top w:w="110" w:type="dxa"/>
              <w:left w:w="120" w:type="dxa"/>
              <w:bottom w:w="110" w:type="dxa"/>
              <w:right w:w="120" w:type="dxa"/>
            </w:tcMar>
            <w:vAlign w:val="center"/>
          </w:tcPr>
          <w:p w14:paraId="4F1B7D91" w14:textId="77777777" w:rsidR="004E21AC" w:rsidRPr="004E21AC" w:rsidRDefault="004E21AC" w:rsidP="004E21AC">
            <w:pPr>
              <w:pStyle w:val="BodyText"/>
              <w:rPr>
                <w:i w:val="0"/>
                <w:iCs w:val="0"/>
                <w:sz w:val="22"/>
                <w:szCs w:val="22"/>
              </w:rPr>
            </w:pPr>
            <w:r w:rsidRPr="004E21AC">
              <w:rPr>
                <w:i w:val="0"/>
                <w:iCs w:val="0"/>
                <w:sz w:val="22"/>
                <w:szCs w:val="22"/>
              </w:rPr>
              <w:t>Facility __________</w:t>
            </w:r>
          </w:p>
        </w:tc>
        <w:tc>
          <w:tcPr>
            <w:tcW w:w="900" w:type="dxa"/>
            <w:shd w:val="clear" w:color="auto" w:fill="FFFFFF"/>
            <w:tcMar>
              <w:top w:w="110" w:type="dxa"/>
              <w:left w:w="120" w:type="dxa"/>
              <w:bottom w:w="110" w:type="dxa"/>
              <w:right w:w="120" w:type="dxa"/>
            </w:tcMar>
            <w:vAlign w:val="center"/>
          </w:tcPr>
          <w:p w14:paraId="6CAD089A" w14:textId="77777777" w:rsidR="004E21AC" w:rsidRPr="004E21AC" w:rsidRDefault="004E21AC" w:rsidP="004E21AC">
            <w:pPr>
              <w:pStyle w:val="BodyText"/>
              <w:rPr>
                <w:i w:val="0"/>
                <w:iCs w:val="0"/>
                <w:sz w:val="22"/>
                <w:szCs w:val="22"/>
              </w:rPr>
            </w:pPr>
            <w:r w:rsidRPr="004E21AC">
              <w:rPr>
                <w:i w:val="0"/>
                <w:iCs w:val="0"/>
                <w:sz w:val="22"/>
                <w:szCs w:val="22"/>
              </w:rPr>
              <w:t>$/ton</w:t>
            </w:r>
          </w:p>
        </w:tc>
        <w:tc>
          <w:tcPr>
            <w:tcW w:w="1200" w:type="dxa"/>
            <w:shd w:val="clear" w:color="auto" w:fill="FFFFFF"/>
            <w:tcMar>
              <w:top w:w="110" w:type="dxa"/>
              <w:left w:w="120" w:type="dxa"/>
              <w:bottom w:w="110" w:type="dxa"/>
              <w:right w:w="120" w:type="dxa"/>
            </w:tcMar>
            <w:vAlign w:val="center"/>
          </w:tcPr>
          <w:p w14:paraId="452FEF7C" w14:textId="77777777" w:rsidR="004E21AC" w:rsidRPr="004E21AC" w:rsidRDefault="004E21AC" w:rsidP="004E21AC">
            <w:pPr>
              <w:pStyle w:val="BodyText"/>
              <w:rPr>
                <w:i w:val="0"/>
                <w:iCs w:val="0"/>
                <w:sz w:val="22"/>
                <w:szCs w:val="22"/>
              </w:rPr>
            </w:pPr>
            <w:r w:rsidRPr="004E21AC">
              <w:rPr>
                <w:i w:val="0"/>
                <w:iCs w:val="0"/>
                <w:sz w:val="22"/>
                <w:szCs w:val="22"/>
              </w:rPr>
              <w:t>$________</w:t>
            </w:r>
          </w:p>
        </w:tc>
        <w:tc>
          <w:tcPr>
            <w:tcW w:w="2260" w:type="dxa"/>
            <w:shd w:val="clear" w:color="auto" w:fill="FFFFFF"/>
            <w:tcMar>
              <w:top w:w="110" w:type="dxa"/>
              <w:left w:w="120" w:type="dxa"/>
              <w:bottom w:w="110" w:type="dxa"/>
              <w:right w:w="120" w:type="dxa"/>
            </w:tcMar>
            <w:vAlign w:val="center"/>
          </w:tcPr>
          <w:p w14:paraId="5B03457B" w14:textId="77777777" w:rsidR="004E21AC" w:rsidRPr="004E21AC" w:rsidRDefault="004E21AC" w:rsidP="004E21AC">
            <w:pPr>
              <w:pStyle w:val="BodyText"/>
              <w:rPr>
                <w:i w:val="0"/>
                <w:iCs w:val="0"/>
                <w:sz w:val="22"/>
                <w:szCs w:val="22"/>
              </w:rPr>
            </w:pPr>
            <w:r w:rsidRPr="004E21AC">
              <w:rPr>
                <w:i w:val="0"/>
                <w:iCs w:val="0"/>
                <w:sz w:val="22"/>
                <w:szCs w:val="22"/>
              </w:rPr>
              <w:t>________________________</w:t>
            </w:r>
          </w:p>
        </w:tc>
      </w:tr>
      <w:tr w:rsidR="004E21AC" w:rsidRPr="004E21AC" w14:paraId="31FFCE15" w14:textId="77777777" w:rsidTr="005731EE">
        <w:tc>
          <w:tcPr>
            <w:tcW w:w="2550" w:type="dxa"/>
            <w:shd w:val="clear" w:color="auto" w:fill="EAF2F8"/>
            <w:tcMar>
              <w:top w:w="110" w:type="dxa"/>
              <w:left w:w="120" w:type="dxa"/>
              <w:bottom w:w="110" w:type="dxa"/>
              <w:right w:w="120" w:type="dxa"/>
            </w:tcMar>
            <w:vAlign w:val="center"/>
          </w:tcPr>
          <w:p w14:paraId="7798B9DA" w14:textId="77777777" w:rsidR="004E21AC" w:rsidRPr="004E21AC" w:rsidRDefault="004E21AC" w:rsidP="004E21AC">
            <w:pPr>
              <w:pStyle w:val="BodyText"/>
              <w:rPr>
                <w:i w:val="0"/>
                <w:iCs w:val="0"/>
                <w:sz w:val="22"/>
                <w:szCs w:val="22"/>
              </w:rPr>
            </w:pPr>
            <w:r w:rsidRPr="004E21AC">
              <w:rPr>
                <w:i w:val="0"/>
                <w:iCs w:val="0"/>
                <w:sz w:val="22"/>
                <w:szCs w:val="22"/>
              </w:rPr>
              <w:t>Emergency or after-hours opening</w:t>
            </w:r>
          </w:p>
        </w:tc>
        <w:tc>
          <w:tcPr>
            <w:tcW w:w="2450" w:type="dxa"/>
            <w:shd w:val="clear" w:color="auto" w:fill="EAF2F8"/>
            <w:tcMar>
              <w:top w:w="110" w:type="dxa"/>
              <w:left w:w="120" w:type="dxa"/>
              <w:bottom w:w="110" w:type="dxa"/>
              <w:right w:w="120" w:type="dxa"/>
            </w:tcMar>
            <w:vAlign w:val="center"/>
          </w:tcPr>
          <w:p w14:paraId="391EE6C4" w14:textId="77777777" w:rsidR="004E21AC" w:rsidRPr="004E21AC" w:rsidRDefault="004E21AC" w:rsidP="004E21AC">
            <w:pPr>
              <w:pStyle w:val="BodyText"/>
              <w:rPr>
                <w:i w:val="0"/>
                <w:iCs w:val="0"/>
                <w:sz w:val="22"/>
                <w:szCs w:val="22"/>
              </w:rPr>
            </w:pPr>
            <w:r w:rsidRPr="004E21AC">
              <w:rPr>
                <w:i w:val="0"/>
                <w:iCs w:val="0"/>
                <w:sz w:val="22"/>
                <w:szCs w:val="22"/>
              </w:rPr>
              <w:t>Minimum call-out ____ hours</w:t>
            </w:r>
          </w:p>
        </w:tc>
        <w:tc>
          <w:tcPr>
            <w:tcW w:w="900" w:type="dxa"/>
            <w:shd w:val="clear" w:color="auto" w:fill="EAF2F8"/>
            <w:tcMar>
              <w:top w:w="110" w:type="dxa"/>
              <w:left w:w="120" w:type="dxa"/>
              <w:bottom w:w="110" w:type="dxa"/>
              <w:right w:w="120" w:type="dxa"/>
            </w:tcMar>
            <w:vAlign w:val="center"/>
          </w:tcPr>
          <w:p w14:paraId="7187CFBB" w14:textId="77777777" w:rsidR="004E21AC" w:rsidRPr="004E21AC" w:rsidRDefault="004E21AC" w:rsidP="004E21AC">
            <w:pPr>
              <w:pStyle w:val="BodyText"/>
              <w:rPr>
                <w:i w:val="0"/>
                <w:iCs w:val="0"/>
                <w:sz w:val="22"/>
                <w:szCs w:val="22"/>
              </w:rPr>
            </w:pPr>
            <w:r w:rsidRPr="004E21AC">
              <w:rPr>
                <w:i w:val="0"/>
                <w:iCs w:val="0"/>
                <w:sz w:val="22"/>
                <w:szCs w:val="22"/>
              </w:rPr>
              <w:t>$/hour</w:t>
            </w:r>
          </w:p>
        </w:tc>
        <w:tc>
          <w:tcPr>
            <w:tcW w:w="1200" w:type="dxa"/>
            <w:shd w:val="clear" w:color="auto" w:fill="EAF2F8"/>
            <w:tcMar>
              <w:top w:w="110" w:type="dxa"/>
              <w:left w:w="120" w:type="dxa"/>
              <w:bottom w:w="110" w:type="dxa"/>
              <w:right w:w="120" w:type="dxa"/>
            </w:tcMar>
            <w:vAlign w:val="center"/>
          </w:tcPr>
          <w:p w14:paraId="023933AC" w14:textId="77777777" w:rsidR="004E21AC" w:rsidRPr="004E21AC" w:rsidRDefault="004E21AC" w:rsidP="004E21AC">
            <w:pPr>
              <w:pStyle w:val="BodyText"/>
              <w:rPr>
                <w:i w:val="0"/>
                <w:iCs w:val="0"/>
                <w:sz w:val="22"/>
                <w:szCs w:val="22"/>
              </w:rPr>
            </w:pPr>
            <w:r w:rsidRPr="004E21AC">
              <w:rPr>
                <w:i w:val="0"/>
                <w:iCs w:val="0"/>
                <w:sz w:val="22"/>
                <w:szCs w:val="22"/>
              </w:rPr>
              <w:t>$________</w:t>
            </w:r>
          </w:p>
        </w:tc>
        <w:tc>
          <w:tcPr>
            <w:tcW w:w="2260" w:type="dxa"/>
            <w:shd w:val="clear" w:color="auto" w:fill="EAF2F8"/>
            <w:tcMar>
              <w:top w:w="110" w:type="dxa"/>
              <w:left w:w="120" w:type="dxa"/>
              <w:bottom w:w="110" w:type="dxa"/>
              <w:right w:w="120" w:type="dxa"/>
            </w:tcMar>
            <w:vAlign w:val="center"/>
          </w:tcPr>
          <w:p w14:paraId="677FEEFA" w14:textId="77777777" w:rsidR="004E21AC" w:rsidRPr="004E21AC" w:rsidRDefault="004E21AC" w:rsidP="004E21AC">
            <w:pPr>
              <w:pStyle w:val="BodyText"/>
              <w:rPr>
                <w:i w:val="0"/>
                <w:iCs w:val="0"/>
                <w:sz w:val="22"/>
                <w:szCs w:val="22"/>
              </w:rPr>
            </w:pPr>
            <w:r w:rsidRPr="004E21AC">
              <w:rPr>
                <w:i w:val="0"/>
                <w:iCs w:val="0"/>
                <w:sz w:val="22"/>
                <w:szCs w:val="22"/>
              </w:rPr>
              <w:t>________________________</w:t>
            </w:r>
          </w:p>
        </w:tc>
      </w:tr>
    </w:tbl>
    <w:p w14:paraId="3D91BD44" w14:textId="77777777" w:rsidR="004E21AC" w:rsidRPr="004E21AC" w:rsidRDefault="004E21AC" w:rsidP="004E21AC">
      <w:pPr>
        <w:pStyle w:val="BodyText"/>
        <w:rPr>
          <w:i w:val="0"/>
          <w:iCs w:val="0"/>
          <w:sz w:val="22"/>
          <w:szCs w:val="22"/>
        </w:rPr>
      </w:pPr>
    </w:p>
    <w:p w14:paraId="1B16B80A" w14:textId="77777777" w:rsidR="004E21AC" w:rsidRPr="004E21AC" w:rsidRDefault="004E21AC" w:rsidP="004E21AC">
      <w:pPr>
        <w:pStyle w:val="BodyText"/>
        <w:rPr>
          <w:b/>
          <w:bCs/>
          <w:i w:val="0"/>
          <w:iCs w:val="0"/>
          <w:sz w:val="22"/>
          <w:szCs w:val="22"/>
        </w:rPr>
      </w:pPr>
      <w:r w:rsidRPr="004E21AC">
        <w:rPr>
          <w:b/>
          <w:bCs/>
          <w:i w:val="0"/>
          <w:iCs w:val="0"/>
          <w:sz w:val="22"/>
          <w:szCs w:val="22"/>
        </w:rPr>
        <w:t>Pricing Form B Optional Alternative Rates</w:t>
      </w:r>
    </w:p>
    <w:tbl>
      <w:tblPr>
        <w:tblW w:w="936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600"/>
        <w:gridCol w:w="2700"/>
        <w:gridCol w:w="905"/>
        <w:gridCol w:w="1440"/>
        <w:gridCol w:w="1715"/>
      </w:tblGrid>
      <w:tr w:rsidR="004E21AC" w:rsidRPr="004E21AC" w14:paraId="26FF8A17" w14:textId="77777777" w:rsidTr="005731EE">
        <w:trPr>
          <w:tblHeader/>
        </w:trPr>
        <w:tc>
          <w:tcPr>
            <w:tcW w:w="2600" w:type="dxa"/>
            <w:shd w:val="clear" w:color="auto" w:fill="1F4E78"/>
            <w:tcMar>
              <w:top w:w="110" w:type="dxa"/>
              <w:left w:w="120" w:type="dxa"/>
              <w:bottom w:w="110" w:type="dxa"/>
              <w:right w:w="120" w:type="dxa"/>
            </w:tcMar>
            <w:vAlign w:val="center"/>
          </w:tcPr>
          <w:p w14:paraId="519F2568" w14:textId="77777777" w:rsidR="004E21AC" w:rsidRPr="004E21AC" w:rsidRDefault="004E21AC" w:rsidP="004E21AC">
            <w:pPr>
              <w:pStyle w:val="BodyText"/>
              <w:rPr>
                <w:b/>
                <w:bCs/>
                <w:i w:val="0"/>
                <w:iCs w:val="0"/>
                <w:sz w:val="22"/>
                <w:szCs w:val="22"/>
              </w:rPr>
            </w:pPr>
            <w:r w:rsidRPr="004E21AC">
              <w:rPr>
                <w:b/>
                <w:bCs/>
                <w:i w:val="0"/>
                <w:iCs w:val="0"/>
                <w:sz w:val="22"/>
                <w:szCs w:val="22"/>
              </w:rPr>
              <w:t>Optional service</w:t>
            </w:r>
          </w:p>
        </w:tc>
        <w:tc>
          <w:tcPr>
            <w:tcW w:w="2700" w:type="dxa"/>
            <w:shd w:val="clear" w:color="auto" w:fill="1F4E78"/>
            <w:tcMar>
              <w:top w:w="110" w:type="dxa"/>
              <w:left w:w="120" w:type="dxa"/>
              <w:bottom w:w="110" w:type="dxa"/>
              <w:right w:w="120" w:type="dxa"/>
            </w:tcMar>
            <w:vAlign w:val="center"/>
          </w:tcPr>
          <w:p w14:paraId="616AF573" w14:textId="77777777" w:rsidR="004E21AC" w:rsidRPr="004E21AC" w:rsidRDefault="004E21AC" w:rsidP="004E21AC">
            <w:pPr>
              <w:pStyle w:val="BodyText"/>
              <w:rPr>
                <w:b/>
                <w:bCs/>
                <w:i w:val="0"/>
                <w:iCs w:val="0"/>
                <w:sz w:val="22"/>
                <w:szCs w:val="22"/>
              </w:rPr>
            </w:pPr>
            <w:r w:rsidRPr="004E21AC">
              <w:rPr>
                <w:b/>
                <w:bCs/>
                <w:i w:val="0"/>
                <w:iCs w:val="0"/>
                <w:sz w:val="22"/>
                <w:szCs w:val="22"/>
              </w:rPr>
              <w:t>Facility or payload assumption</w:t>
            </w:r>
          </w:p>
        </w:tc>
        <w:tc>
          <w:tcPr>
            <w:tcW w:w="905" w:type="dxa"/>
            <w:shd w:val="clear" w:color="auto" w:fill="1F4E78"/>
            <w:tcMar>
              <w:top w:w="110" w:type="dxa"/>
              <w:left w:w="120" w:type="dxa"/>
              <w:bottom w:w="110" w:type="dxa"/>
              <w:right w:w="120" w:type="dxa"/>
            </w:tcMar>
            <w:vAlign w:val="center"/>
          </w:tcPr>
          <w:p w14:paraId="5F57217B" w14:textId="77777777" w:rsidR="004E21AC" w:rsidRPr="004E21AC" w:rsidRDefault="004E21AC" w:rsidP="004E21AC">
            <w:pPr>
              <w:pStyle w:val="BodyText"/>
              <w:rPr>
                <w:b/>
                <w:bCs/>
                <w:i w:val="0"/>
                <w:iCs w:val="0"/>
                <w:sz w:val="22"/>
                <w:szCs w:val="22"/>
              </w:rPr>
            </w:pPr>
            <w:r w:rsidRPr="004E21AC">
              <w:rPr>
                <w:b/>
                <w:bCs/>
                <w:i w:val="0"/>
                <w:iCs w:val="0"/>
                <w:sz w:val="22"/>
                <w:szCs w:val="22"/>
              </w:rPr>
              <w:t>Unit</w:t>
            </w:r>
          </w:p>
        </w:tc>
        <w:tc>
          <w:tcPr>
            <w:tcW w:w="1440" w:type="dxa"/>
            <w:shd w:val="clear" w:color="auto" w:fill="1F4E78"/>
            <w:tcMar>
              <w:top w:w="110" w:type="dxa"/>
              <w:left w:w="120" w:type="dxa"/>
              <w:bottom w:w="110" w:type="dxa"/>
              <w:right w:w="120" w:type="dxa"/>
            </w:tcMar>
            <w:vAlign w:val="center"/>
          </w:tcPr>
          <w:p w14:paraId="2CAC4A52" w14:textId="77777777" w:rsidR="004E21AC" w:rsidRPr="004E21AC" w:rsidRDefault="004E21AC" w:rsidP="004E21AC">
            <w:pPr>
              <w:pStyle w:val="BodyText"/>
              <w:rPr>
                <w:b/>
                <w:bCs/>
                <w:i w:val="0"/>
                <w:iCs w:val="0"/>
                <w:sz w:val="22"/>
                <w:szCs w:val="22"/>
              </w:rPr>
            </w:pPr>
            <w:r w:rsidRPr="004E21AC">
              <w:rPr>
                <w:b/>
                <w:bCs/>
                <w:i w:val="0"/>
                <w:iCs w:val="0"/>
                <w:sz w:val="22"/>
                <w:szCs w:val="22"/>
              </w:rPr>
              <w:t>Proposed rate</w:t>
            </w:r>
          </w:p>
        </w:tc>
        <w:tc>
          <w:tcPr>
            <w:tcW w:w="1715" w:type="dxa"/>
            <w:shd w:val="clear" w:color="auto" w:fill="1F4E78"/>
            <w:tcMar>
              <w:top w:w="110" w:type="dxa"/>
              <w:left w:w="120" w:type="dxa"/>
              <w:bottom w:w="110" w:type="dxa"/>
              <w:right w:w="120" w:type="dxa"/>
            </w:tcMar>
            <w:vAlign w:val="center"/>
          </w:tcPr>
          <w:p w14:paraId="68ABEF13" w14:textId="77777777" w:rsidR="004E21AC" w:rsidRPr="004E21AC" w:rsidRDefault="004E21AC" w:rsidP="004E21AC">
            <w:pPr>
              <w:pStyle w:val="BodyText"/>
              <w:rPr>
                <w:b/>
                <w:bCs/>
                <w:i w:val="0"/>
                <w:iCs w:val="0"/>
                <w:sz w:val="22"/>
                <w:szCs w:val="22"/>
              </w:rPr>
            </w:pPr>
            <w:r w:rsidRPr="004E21AC">
              <w:rPr>
                <w:b/>
                <w:bCs/>
                <w:i w:val="0"/>
                <w:iCs w:val="0"/>
                <w:sz w:val="22"/>
                <w:szCs w:val="22"/>
              </w:rPr>
              <w:t>Other charges and assumptions</w:t>
            </w:r>
          </w:p>
        </w:tc>
      </w:tr>
      <w:tr w:rsidR="004E21AC" w:rsidRPr="004E21AC" w14:paraId="5DDB00C2" w14:textId="77777777" w:rsidTr="005731EE">
        <w:tc>
          <w:tcPr>
            <w:tcW w:w="2600" w:type="dxa"/>
            <w:shd w:val="clear" w:color="auto" w:fill="FFFFFF"/>
            <w:tcMar>
              <w:top w:w="110" w:type="dxa"/>
              <w:left w:w="120" w:type="dxa"/>
              <w:bottom w:w="110" w:type="dxa"/>
              <w:right w:w="120" w:type="dxa"/>
            </w:tcMar>
            <w:vAlign w:val="center"/>
          </w:tcPr>
          <w:p w14:paraId="34615432" w14:textId="77777777" w:rsidR="004E21AC" w:rsidRPr="004E21AC" w:rsidRDefault="004E21AC" w:rsidP="004E21AC">
            <w:pPr>
              <w:pStyle w:val="BodyText"/>
              <w:rPr>
                <w:b/>
                <w:bCs/>
                <w:i w:val="0"/>
                <w:iCs w:val="0"/>
                <w:sz w:val="22"/>
                <w:szCs w:val="22"/>
              </w:rPr>
            </w:pPr>
            <w:r w:rsidRPr="004E21AC">
              <w:rPr>
                <w:b/>
                <w:bCs/>
                <w:i w:val="0"/>
                <w:iCs w:val="0"/>
                <w:sz w:val="22"/>
                <w:szCs w:val="22"/>
              </w:rPr>
              <w:t>Contractor transportation from City Transfer Station</w:t>
            </w:r>
          </w:p>
        </w:tc>
        <w:tc>
          <w:tcPr>
            <w:tcW w:w="2700" w:type="dxa"/>
            <w:shd w:val="clear" w:color="auto" w:fill="FFFFFF"/>
            <w:tcMar>
              <w:top w:w="110" w:type="dxa"/>
              <w:left w:w="120" w:type="dxa"/>
              <w:bottom w:w="110" w:type="dxa"/>
              <w:right w:w="120" w:type="dxa"/>
            </w:tcMar>
            <w:vAlign w:val="center"/>
          </w:tcPr>
          <w:p w14:paraId="14E7D2B7" w14:textId="77777777" w:rsidR="004E21AC" w:rsidRPr="004E21AC" w:rsidRDefault="004E21AC" w:rsidP="004E21AC">
            <w:pPr>
              <w:pStyle w:val="BodyText"/>
              <w:rPr>
                <w:b/>
                <w:bCs/>
                <w:i w:val="0"/>
                <w:iCs w:val="0"/>
                <w:sz w:val="22"/>
                <w:szCs w:val="22"/>
              </w:rPr>
            </w:pPr>
            <w:r w:rsidRPr="004E21AC">
              <w:rPr>
                <w:b/>
                <w:bCs/>
                <w:i w:val="0"/>
                <w:iCs w:val="0"/>
                <w:sz w:val="22"/>
                <w:szCs w:val="22"/>
              </w:rPr>
              <w:t>Destination ______; payload ____ tons/load</w:t>
            </w:r>
          </w:p>
        </w:tc>
        <w:tc>
          <w:tcPr>
            <w:tcW w:w="905" w:type="dxa"/>
            <w:shd w:val="clear" w:color="auto" w:fill="FFFFFF"/>
            <w:tcMar>
              <w:top w:w="110" w:type="dxa"/>
              <w:left w:w="120" w:type="dxa"/>
              <w:bottom w:w="110" w:type="dxa"/>
              <w:right w:w="120" w:type="dxa"/>
            </w:tcMar>
            <w:vAlign w:val="center"/>
          </w:tcPr>
          <w:p w14:paraId="1C8B7413" w14:textId="77777777" w:rsidR="004E21AC" w:rsidRPr="004E21AC" w:rsidRDefault="004E21AC" w:rsidP="004E21AC">
            <w:pPr>
              <w:pStyle w:val="BodyText"/>
              <w:rPr>
                <w:b/>
                <w:bCs/>
                <w:i w:val="0"/>
                <w:iCs w:val="0"/>
                <w:sz w:val="22"/>
                <w:szCs w:val="22"/>
              </w:rPr>
            </w:pPr>
            <w:r w:rsidRPr="004E21AC">
              <w:rPr>
                <w:b/>
                <w:bCs/>
                <w:i w:val="0"/>
                <w:iCs w:val="0"/>
                <w:sz w:val="22"/>
                <w:szCs w:val="22"/>
              </w:rPr>
              <w:t>$/load</w:t>
            </w:r>
          </w:p>
        </w:tc>
        <w:tc>
          <w:tcPr>
            <w:tcW w:w="1440" w:type="dxa"/>
            <w:shd w:val="clear" w:color="auto" w:fill="FFFFFF"/>
            <w:tcMar>
              <w:top w:w="110" w:type="dxa"/>
              <w:left w:w="120" w:type="dxa"/>
              <w:bottom w:w="110" w:type="dxa"/>
              <w:right w:w="120" w:type="dxa"/>
            </w:tcMar>
            <w:vAlign w:val="center"/>
          </w:tcPr>
          <w:p w14:paraId="2CF0BC38" w14:textId="77777777" w:rsidR="004E21AC" w:rsidRPr="004E21AC" w:rsidRDefault="004E21AC" w:rsidP="004E21AC">
            <w:pPr>
              <w:pStyle w:val="BodyText"/>
              <w:rPr>
                <w:b/>
                <w:bCs/>
                <w:i w:val="0"/>
                <w:iCs w:val="0"/>
                <w:sz w:val="22"/>
                <w:szCs w:val="22"/>
              </w:rPr>
            </w:pPr>
            <w:r w:rsidRPr="004E21AC">
              <w:rPr>
                <w:b/>
                <w:bCs/>
                <w:i w:val="0"/>
                <w:iCs w:val="0"/>
                <w:sz w:val="22"/>
                <w:szCs w:val="22"/>
              </w:rPr>
              <w:t>$________</w:t>
            </w:r>
          </w:p>
        </w:tc>
        <w:tc>
          <w:tcPr>
            <w:tcW w:w="1715" w:type="dxa"/>
            <w:shd w:val="clear" w:color="auto" w:fill="FFFFFF"/>
            <w:tcMar>
              <w:top w:w="110" w:type="dxa"/>
              <w:left w:w="120" w:type="dxa"/>
              <w:bottom w:w="110" w:type="dxa"/>
              <w:right w:w="120" w:type="dxa"/>
            </w:tcMar>
            <w:vAlign w:val="center"/>
          </w:tcPr>
          <w:p w14:paraId="2A71767A" w14:textId="77777777" w:rsidR="004E21AC" w:rsidRPr="004E21AC" w:rsidRDefault="004E21AC" w:rsidP="004E21AC">
            <w:pPr>
              <w:pStyle w:val="BodyText"/>
              <w:rPr>
                <w:b/>
                <w:bCs/>
                <w:i w:val="0"/>
                <w:iCs w:val="0"/>
                <w:sz w:val="22"/>
                <w:szCs w:val="22"/>
              </w:rPr>
            </w:pPr>
            <w:r w:rsidRPr="004E21AC">
              <w:rPr>
                <w:b/>
                <w:bCs/>
                <w:i w:val="0"/>
                <w:iCs w:val="0"/>
                <w:sz w:val="22"/>
                <w:szCs w:val="22"/>
              </w:rPr>
              <w:t>________________________</w:t>
            </w:r>
          </w:p>
        </w:tc>
      </w:tr>
      <w:tr w:rsidR="004E21AC" w:rsidRPr="004E21AC" w14:paraId="604D3D5B" w14:textId="77777777" w:rsidTr="005731EE">
        <w:tc>
          <w:tcPr>
            <w:tcW w:w="2600" w:type="dxa"/>
            <w:shd w:val="clear" w:color="auto" w:fill="EAF2F8"/>
            <w:tcMar>
              <w:top w:w="110" w:type="dxa"/>
              <w:left w:w="120" w:type="dxa"/>
              <w:bottom w:w="110" w:type="dxa"/>
              <w:right w:w="120" w:type="dxa"/>
            </w:tcMar>
            <w:vAlign w:val="center"/>
          </w:tcPr>
          <w:p w14:paraId="35B8F588" w14:textId="77777777" w:rsidR="004E21AC" w:rsidRPr="004E21AC" w:rsidRDefault="004E21AC" w:rsidP="004E21AC">
            <w:pPr>
              <w:pStyle w:val="BodyText"/>
              <w:rPr>
                <w:b/>
                <w:bCs/>
                <w:i w:val="0"/>
                <w:iCs w:val="0"/>
                <w:sz w:val="22"/>
                <w:szCs w:val="22"/>
              </w:rPr>
            </w:pPr>
            <w:r w:rsidRPr="004E21AC">
              <w:rPr>
                <w:b/>
                <w:bCs/>
                <w:i w:val="0"/>
                <w:iCs w:val="0"/>
                <w:sz w:val="22"/>
                <w:szCs w:val="22"/>
              </w:rPr>
              <w:t>Contractor transportation equivalent estimated rate</w:t>
            </w:r>
          </w:p>
        </w:tc>
        <w:tc>
          <w:tcPr>
            <w:tcW w:w="2700" w:type="dxa"/>
            <w:shd w:val="clear" w:color="auto" w:fill="EAF2F8"/>
            <w:tcMar>
              <w:top w:w="110" w:type="dxa"/>
              <w:left w:w="120" w:type="dxa"/>
              <w:bottom w:w="110" w:type="dxa"/>
              <w:right w:w="120" w:type="dxa"/>
            </w:tcMar>
            <w:vAlign w:val="center"/>
          </w:tcPr>
          <w:p w14:paraId="13B04132" w14:textId="77777777" w:rsidR="004E21AC" w:rsidRPr="004E21AC" w:rsidRDefault="004E21AC" w:rsidP="004E21AC">
            <w:pPr>
              <w:pStyle w:val="BodyText"/>
              <w:rPr>
                <w:b/>
                <w:bCs/>
                <w:i w:val="0"/>
                <w:iCs w:val="0"/>
                <w:sz w:val="22"/>
                <w:szCs w:val="22"/>
              </w:rPr>
            </w:pPr>
            <w:r w:rsidRPr="004E21AC">
              <w:rPr>
                <w:b/>
                <w:bCs/>
                <w:i w:val="0"/>
                <w:iCs w:val="0"/>
                <w:sz w:val="22"/>
                <w:szCs w:val="22"/>
              </w:rPr>
              <w:t>Based on stated payload</w:t>
            </w:r>
          </w:p>
        </w:tc>
        <w:tc>
          <w:tcPr>
            <w:tcW w:w="905" w:type="dxa"/>
            <w:shd w:val="clear" w:color="auto" w:fill="EAF2F8"/>
            <w:tcMar>
              <w:top w:w="110" w:type="dxa"/>
              <w:left w:w="120" w:type="dxa"/>
              <w:bottom w:w="110" w:type="dxa"/>
              <w:right w:w="120" w:type="dxa"/>
            </w:tcMar>
            <w:vAlign w:val="center"/>
          </w:tcPr>
          <w:p w14:paraId="6BC1C605" w14:textId="77777777" w:rsidR="004E21AC" w:rsidRPr="004E21AC" w:rsidRDefault="004E21AC" w:rsidP="004E21AC">
            <w:pPr>
              <w:pStyle w:val="BodyText"/>
              <w:rPr>
                <w:b/>
                <w:bCs/>
                <w:i w:val="0"/>
                <w:iCs w:val="0"/>
                <w:sz w:val="22"/>
                <w:szCs w:val="22"/>
              </w:rPr>
            </w:pPr>
            <w:r w:rsidRPr="004E21AC">
              <w:rPr>
                <w:b/>
                <w:bCs/>
                <w:i w:val="0"/>
                <w:iCs w:val="0"/>
                <w:sz w:val="22"/>
                <w:szCs w:val="22"/>
              </w:rPr>
              <w:t>$/ton</w:t>
            </w:r>
          </w:p>
        </w:tc>
        <w:tc>
          <w:tcPr>
            <w:tcW w:w="1440" w:type="dxa"/>
            <w:shd w:val="clear" w:color="auto" w:fill="EAF2F8"/>
            <w:tcMar>
              <w:top w:w="110" w:type="dxa"/>
              <w:left w:w="120" w:type="dxa"/>
              <w:bottom w:w="110" w:type="dxa"/>
              <w:right w:w="120" w:type="dxa"/>
            </w:tcMar>
            <w:vAlign w:val="center"/>
          </w:tcPr>
          <w:p w14:paraId="03D6AA20" w14:textId="77777777" w:rsidR="004E21AC" w:rsidRPr="004E21AC" w:rsidRDefault="004E21AC" w:rsidP="004E21AC">
            <w:pPr>
              <w:pStyle w:val="BodyText"/>
              <w:rPr>
                <w:b/>
                <w:bCs/>
                <w:i w:val="0"/>
                <w:iCs w:val="0"/>
                <w:sz w:val="22"/>
                <w:szCs w:val="22"/>
              </w:rPr>
            </w:pPr>
            <w:r w:rsidRPr="004E21AC">
              <w:rPr>
                <w:b/>
                <w:bCs/>
                <w:i w:val="0"/>
                <w:iCs w:val="0"/>
                <w:sz w:val="22"/>
                <w:szCs w:val="22"/>
              </w:rPr>
              <w:t>$________</w:t>
            </w:r>
          </w:p>
        </w:tc>
        <w:tc>
          <w:tcPr>
            <w:tcW w:w="1715" w:type="dxa"/>
            <w:shd w:val="clear" w:color="auto" w:fill="EAF2F8"/>
            <w:tcMar>
              <w:top w:w="110" w:type="dxa"/>
              <w:left w:w="120" w:type="dxa"/>
              <w:bottom w:w="110" w:type="dxa"/>
              <w:right w:w="120" w:type="dxa"/>
            </w:tcMar>
            <w:vAlign w:val="center"/>
          </w:tcPr>
          <w:p w14:paraId="5D494E49" w14:textId="77777777" w:rsidR="004E21AC" w:rsidRPr="004E21AC" w:rsidRDefault="004E21AC" w:rsidP="004E21AC">
            <w:pPr>
              <w:pStyle w:val="BodyText"/>
              <w:rPr>
                <w:b/>
                <w:bCs/>
                <w:i w:val="0"/>
                <w:iCs w:val="0"/>
                <w:sz w:val="22"/>
                <w:szCs w:val="22"/>
              </w:rPr>
            </w:pPr>
            <w:r w:rsidRPr="004E21AC">
              <w:rPr>
                <w:b/>
                <w:bCs/>
                <w:i w:val="0"/>
                <w:iCs w:val="0"/>
                <w:sz w:val="22"/>
                <w:szCs w:val="22"/>
              </w:rPr>
              <w:t>________________________</w:t>
            </w:r>
          </w:p>
        </w:tc>
      </w:tr>
      <w:tr w:rsidR="004E21AC" w:rsidRPr="004E21AC" w14:paraId="6DD62CBE" w14:textId="77777777" w:rsidTr="005731EE">
        <w:tc>
          <w:tcPr>
            <w:tcW w:w="2600" w:type="dxa"/>
            <w:shd w:val="clear" w:color="auto" w:fill="FFFFFF"/>
            <w:tcMar>
              <w:top w:w="110" w:type="dxa"/>
              <w:left w:w="120" w:type="dxa"/>
              <w:bottom w:w="110" w:type="dxa"/>
              <w:right w:w="120" w:type="dxa"/>
            </w:tcMar>
            <w:vAlign w:val="center"/>
          </w:tcPr>
          <w:p w14:paraId="0E37A90C" w14:textId="77777777" w:rsidR="004E21AC" w:rsidRPr="004E21AC" w:rsidRDefault="004E21AC" w:rsidP="004E21AC">
            <w:pPr>
              <w:pStyle w:val="BodyText"/>
              <w:rPr>
                <w:b/>
                <w:bCs/>
                <w:i w:val="0"/>
                <w:iCs w:val="0"/>
                <w:sz w:val="22"/>
                <w:szCs w:val="22"/>
              </w:rPr>
            </w:pPr>
            <w:r w:rsidRPr="004E21AC">
              <w:rPr>
                <w:b/>
                <w:bCs/>
                <w:i w:val="0"/>
                <w:iCs w:val="0"/>
                <w:sz w:val="22"/>
                <w:szCs w:val="22"/>
              </w:rPr>
              <w:t>Landfill Waste processing and residual disposal</w:t>
            </w:r>
          </w:p>
        </w:tc>
        <w:tc>
          <w:tcPr>
            <w:tcW w:w="2700" w:type="dxa"/>
            <w:shd w:val="clear" w:color="auto" w:fill="FFFFFF"/>
            <w:tcMar>
              <w:top w:w="110" w:type="dxa"/>
              <w:left w:w="120" w:type="dxa"/>
              <w:bottom w:w="110" w:type="dxa"/>
              <w:right w:w="120" w:type="dxa"/>
            </w:tcMar>
            <w:vAlign w:val="center"/>
          </w:tcPr>
          <w:p w14:paraId="085CF4CC" w14:textId="77777777" w:rsidR="004E21AC" w:rsidRPr="004E21AC" w:rsidRDefault="004E21AC" w:rsidP="004E21AC">
            <w:pPr>
              <w:pStyle w:val="BodyText"/>
              <w:rPr>
                <w:b/>
                <w:bCs/>
                <w:i w:val="0"/>
                <w:iCs w:val="0"/>
                <w:sz w:val="22"/>
                <w:szCs w:val="22"/>
              </w:rPr>
            </w:pPr>
            <w:r w:rsidRPr="004E21AC">
              <w:rPr>
                <w:b/>
                <w:bCs/>
                <w:i w:val="0"/>
                <w:iCs w:val="0"/>
                <w:sz w:val="22"/>
                <w:szCs w:val="22"/>
              </w:rPr>
              <w:t>Processing facility __________</w:t>
            </w:r>
          </w:p>
        </w:tc>
        <w:tc>
          <w:tcPr>
            <w:tcW w:w="905" w:type="dxa"/>
            <w:shd w:val="clear" w:color="auto" w:fill="FFFFFF"/>
            <w:tcMar>
              <w:top w:w="110" w:type="dxa"/>
              <w:left w:w="120" w:type="dxa"/>
              <w:bottom w:w="110" w:type="dxa"/>
              <w:right w:w="120" w:type="dxa"/>
            </w:tcMar>
            <w:vAlign w:val="center"/>
          </w:tcPr>
          <w:p w14:paraId="7127FBDD" w14:textId="77777777" w:rsidR="004E21AC" w:rsidRPr="004E21AC" w:rsidRDefault="004E21AC" w:rsidP="004E21AC">
            <w:pPr>
              <w:pStyle w:val="BodyText"/>
              <w:rPr>
                <w:b/>
                <w:bCs/>
                <w:i w:val="0"/>
                <w:iCs w:val="0"/>
                <w:sz w:val="22"/>
                <w:szCs w:val="22"/>
              </w:rPr>
            </w:pPr>
            <w:r w:rsidRPr="004E21AC">
              <w:rPr>
                <w:b/>
                <w:bCs/>
                <w:i w:val="0"/>
                <w:iCs w:val="0"/>
                <w:sz w:val="22"/>
                <w:szCs w:val="22"/>
              </w:rPr>
              <w:t>$/ton</w:t>
            </w:r>
          </w:p>
        </w:tc>
        <w:tc>
          <w:tcPr>
            <w:tcW w:w="1440" w:type="dxa"/>
            <w:shd w:val="clear" w:color="auto" w:fill="FFFFFF"/>
            <w:tcMar>
              <w:top w:w="110" w:type="dxa"/>
              <w:left w:w="120" w:type="dxa"/>
              <w:bottom w:w="110" w:type="dxa"/>
              <w:right w:w="120" w:type="dxa"/>
            </w:tcMar>
            <w:vAlign w:val="center"/>
          </w:tcPr>
          <w:p w14:paraId="25F6519C" w14:textId="77777777" w:rsidR="004E21AC" w:rsidRPr="004E21AC" w:rsidRDefault="004E21AC" w:rsidP="004E21AC">
            <w:pPr>
              <w:pStyle w:val="BodyText"/>
              <w:rPr>
                <w:b/>
                <w:bCs/>
                <w:i w:val="0"/>
                <w:iCs w:val="0"/>
                <w:sz w:val="22"/>
                <w:szCs w:val="22"/>
              </w:rPr>
            </w:pPr>
            <w:r w:rsidRPr="004E21AC">
              <w:rPr>
                <w:b/>
                <w:bCs/>
                <w:i w:val="0"/>
                <w:iCs w:val="0"/>
                <w:sz w:val="22"/>
                <w:szCs w:val="22"/>
              </w:rPr>
              <w:t>$________</w:t>
            </w:r>
          </w:p>
        </w:tc>
        <w:tc>
          <w:tcPr>
            <w:tcW w:w="1715" w:type="dxa"/>
            <w:shd w:val="clear" w:color="auto" w:fill="FFFFFF"/>
            <w:tcMar>
              <w:top w:w="110" w:type="dxa"/>
              <w:left w:w="120" w:type="dxa"/>
              <w:bottom w:w="110" w:type="dxa"/>
              <w:right w:w="120" w:type="dxa"/>
            </w:tcMar>
            <w:vAlign w:val="center"/>
          </w:tcPr>
          <w:p w14:paraId="75A59F1E" w14:textId="77777777" w:rsidR="004E21AC" w:rsidRPr="004E21AC" w:rsidRDefault="004E21AC" w:rsidP="004E21AC">
            <w:pPr>
              <w:pStyle w:val="BodyText"/>
              <w:rPr>
                <w:b/>
                <w:bCs/>
                <w:i w:val="0"/>
                <w:iCs w:val="0"/>
                <w:sz w:val="22"/>
                <w:szCs w:val="22"/>
              </w:rPr>
            </w:pPr>
            <w:r w:rsidRPr="004E21AC">
              <w:rPr>
                <w:b/>
                <w:bCs/>
                <w:i w:val="0"/>
                <w:iCs w:val="0"/>
                <w:sz w:val="22"/>
                <w:szCs w:val="22"/>
              </w:rPr>
              <w:t>________________________</w:t>
            </w:r>
          </w:p>
        </w:tc>
      </w:tr>
    </w:tbl>
    <w:p w14:paraId="4C7F7620" w14:textId="77777777" w:rsidR="004E21AC" w:rsidRPr="004E21AC" w:rsidRDefault="004E21AC" w:rsidP="004E21AC">
      <w:pPr>
        <w:pStyle w:val="BodyText"/>
        <w:rPr>
          <w:b/>
          <w:bCs/>
          <w:i w:val="0"/>
          <w:iCs w:val="0"/>
          <w:sz w:val="22"/>
          <w:szCs w:val="22"/>
        </w:rPr>
      </w:pPr>
      <w:r w:rsidRPr="004E21AC">
        <w:rPr>
          <w:b/>
          <w:bCs/>
          <w:i w:val="0"/>
          <w:iCs w:val="0"/>
          <w:sz w:val="22"/>
          <w:szCs w:val="22"/>
        </w:rPr>
        <w:lastRenderedPageBreak/>
        <w:t>Blank optional fields should not make a proposal nonresponsive.</w:t>
      </w:r>
    </w:p>
    <w:p w14:paraId="50E38244" w14:textId="77777777" w:rsidR="004E21AC" w:rsidRPr="004E21AC" w:rsidRDefault="004E21AC" w:rsidP="004E21AC">
      <w:pPr>
        <w:pStyle w:val="BodyText"/>
        <w:rPr>
          <w:i w:val="0"/>
          <w:iCs w:val="0"/>
          <w:sz w:val="22"/>
          <w:szCs w:val="22"/>
        </w:rPr>
      </w:pPr>
    </w:p>
    <w:p w14:paraId="43093FF9" w14:textId="77777777" w:rsidR="004E21AC" w:rsidRPr="004E21AC" w:rsidRDefault="004E21AC" w:rsidP="004E21AC">
      <w:pPr>
        <w:pStyle w:val="BodyText"/>
        <w:rPr>
          <w:i w:val="0"/>
          <w:iCs w:val="0"/>
          <w:sz w:val="22"/>
          <w:szCs w:val="22"/>
        </w:rPr>
      </w:pPr>
      <w:r w:rsidRPr="004E21AC">
        <w:rPr>
          <w:i w:val="0"/>
          <w:iCs w:val="0"/>
          <w:sz w:val="22"/>
          <w:szCs w:val="22"/>
        </w:rPr>
        <w:t>The Proposer shall identify all disposal, transportation, host, regulatory, environmental, franchise, fuel, minimum-load, after-hours, and other charges included in or added to each rate.</w:t>
      </w:r>
    </w:p>
    <w:p w14:paraId="54E8020E" w14:textId="77777777" w:rsidR="004E21AC" w:rsidRPr="004E21AC" w:rsidRDefault="004E21AC" w:rsidP="004E21AC">
      <w:pPr>
        <w:pStyle w:val="BodyText"/>
        <w:rPr>
          <w:i w:val="0"/>
          <w:iCs w:val="0"/>
          <w:sz w:val="22"/>
          <w:szCs w:val="22"/>
        </w:rPr>
      </w:pPr>
    </w:p>
    <w:p w14:paraId="63A3C1AE" w14:textId="77777777" w:rsidR="004E21AC" w:rsidRPr="004E21AC" w:rsidRDefault="004E21AC" w:rsidP="004E21AC">
      <w:pPr>
        <w:pStyle w:val="BodyText"/>
        <w:rPr>
          <w:i w:val="0"/>
          <w:iCs w:val="0"/>
          <w:sz w:val="22"/>
          <w:szCs w:val="22"/>
        </w:rPr>
      </w:pPr>
      <w:r w:rsidRPr="004E21AC">
        <w:rPr>
          <w:i w:val="0"/>
          <w:iCs w:val="0"/>
          <w:sz w:val="22"/>
          <w:szCs w:val="22"/>
        </w:rPr>
        <w:t>For optional transportation, the Proposer shall state the assumed payload per load and provide both a per-load rate and the equivalent estimated per-ton rate.</w:t>
      </w:r>
    </w:p>
    <w:p w14:paraId="1C4A0DF3" w14:textId="77777777" w:rsidR="004E21AC" w:rsidRPr="004E21AC" w:rsidRDefault="004E21AC" w:rsidP="004E21AC">
      <w:pPr>
        <w:pStyle w:val="BodyText"/>
        <w:rPr>
          <w:i w:val="0"/>
          <w:iCs w:val="0"/>
          <w:sz w:val="22"/>
          <w:szCs w:val="22"/>
        </w:rPr>
      </w:pPr>
    </w:p>
    <w:p w14:paraId="6005DFAB" w14:textId="77777777" w:rsidR="004E21AC" w:rsidRPr="004E21AC" w:rsidRDefault="004E21AC" w:rsidP="004E21AC">
      <w:pPr>
        <w:pStyle w:val="BodyText"/>
        <w:rPr>
          <w:i w:val="0"/>
          <w:iCs w:val="0"/>
          <w:sz w:val="22"/>
          <w:szCs w:val="22"/>
        </w:rPr>
      </w:pPr>
      <w:r w:rsidRPr="004E21AC">
        <w:rPr>
          <w:i w:val="0"/>
          <w:iCs w:val="0"/>
          <w:sz w:val="22"/>
          <w:szCs w:val="22"/>
        </w:rPr>
        <w:t>The Proposer shall identify its proposed annual rate-adjustment methodology and every requested exception to the City's rate provisions.</w:t>
      </w:r>
    </w:p>
    <w:p w14:paraId="5C628C65" w14:textId="77777777" w:rsidR="004E21AC" w:rsidRPr="004E21AC" w:rsidRDefault="004E21AC" w:rsidP="004E21AC">
      <w:pPr>
        <w:pStyle w:val="BodyText"/>
        <w:rPr>
          <w:i w:val="0"/>
          <w:iCs w:val="0"/>
          <w:sz w:val="22"/>
          <w:szCs w:val="22"/>
        </w:rPr>
      </w:pPr>
    </w:p>
    <w:p w14:paraId="4BB0E066" w14:textId="77777777" w:rsidR="004E21AC" w:rsidRPr="004E21AC" w:rsidRDefault="004E21AC" w:rsidP="004E21AC">
      <w:pPr>
        <w:pStyle w:val="BodyText"/>
        <w:rPr>
          <w:i w:val="0"/>
          <w:iCs w:val="0"/>
          <w:sz w:val="22"/>
          <w:szCs w:val="22"/>
        </w:rPr>
      </w:pPr>
      <w:r w:rsidRPr="004E21AC">
        <w:rPr>
          <w:i w:val="0"/>
          <w:iCs w:val="0"/>
          <w:sz w:val="22"/>
          <w:szCs w:val="22"/>
        </w:rPr>
        <w:t>The Proposer shall acknowledge that estimated quantities are provided for evaluation only and do not constitute a minimum-volume guarantee.</w:t>
      </w:r>
    </w:p>
    <w:p w14:paraId="5B9D7D7F" w14:textId="77777777" w:rsidR="004E21AC" w:rsidRPr="004E21AC" w:rsidRDefault="004E21AC" w:rsidP="004E21AC">
      <w:pPr>
        <w:pStyle w:val="BodyText"/>
        <w:rPr>
          <w:i w:val="0"/>
          <w:iCs w:val="0"/>
          <w:sz w:val="22"/>
          <w:szCs w:val="22"/>
        </w:rPr>
      </w:pPr>
    </w:p>
    <w:p w14:paraId="43E4662D" w14:textId="77777777" w:rsidR="004E21AC" w:rsidRDefault="004E21AC" w:rsidP="004E21AC">
      <w:pPr>
        <w:pStyle w:val="BodyText"/>
        <w:rPr>
          <w:i w:val="0"/>
          <w:iCs w:val="0"/>
          <w:sz w:val="22"/>
          <w:szCs w:val="22"/>
        </w:rPr>
      </w:pPr>
      <w:r w:rsidRPr="004E21AC">
        <w:rPr>
          <w:i w:val="0"/>
          <w:iCs w:val="0"/>
          <w:sz w:val="22"/>
          <w:szCs w:val="22"/>
        </w:rPr>
        <w:t>Processing is not a base requirement and will not be scored.</w:t>
      </w:r>
    </w:p>
    <w:p w14:paraId="2743EFEC" w14:textId="77777777" w:rsidR="008E0576" w:rsidRPr="004E21AC" w:rsidRDefault="008E0576" w:rsidP="004E21AC">
      <w:pPr>
        <w:pStyle w:val="BodyText"/>
        <w:rPr>
          <w:i w:val="0"/>
          <w:iCs w:val="0"/>
          <w:sz w:val="22"/>
          <w:szCs w:val="22"/>
        </w:rPr>
      </w:pPr>
    </w:p>
    <w:p w14:paraId="2C309B8C" w14:textId="77777777" w:rsidR="004E21AC" w:rsidRPr="004E21AC" w:rsidRDefault="004E21AC" w:rsidP="004E21AC">
      <w:pPr>
        <w:pStyle w:val="BodyText"/>
        <w:rPr>
          <w:i w:val="0"/>
          <w:iCs w:val="0"/>
          <w:sz w:val="22"/>
          <w:szCs w:val="22"/>
        </w:rPr>
      </w:pPr>
      <w:r w:rsidRPr="004E21AC">
        <w:rPr>
          <w:i w:val="0"/>
          <w:iCs w:val="0"/>
          <w:sz w:val="22"/>
          <w:szCs w:val="22"/>
        </w:rPr>
        <w:t>The processing and diversion alternative is optional and is not required for a proposal to be considered responsive. Submission of an optional alternative does not obligate the City to select, award, or use the proposed service.</w:t>
      </w:r>
    </w:p>
    <w:p w14:paraId="5FCC2379" w14:textId="77777777" w:rsidR="004E21AC" w:rsidRDefault="004E21AC" w:rsidP="004E21AC">
      <w:pPr>
        <w:pStyle w:val="BodyText"/>
        <w:rPr>
          <w:i w:val="0"/>
          <w:iCs w:val="0"/>
          <w:sz w:val="22"/>
          <w:szCs w:val="22"/>
        </w:rPr>
      </w:pPr>
      <w:r w:rsidRPr="004E21AC">
        <w:rPr>
          <w:i w:val="0"/>
          <w:iCs w:val="0"/>
          <w:sz w:val="22"/>
          <w:szCs w:val="22"/>
        </w:rPr>
        <w:t>If the City elects to pursue an optional processing and diversion proposal, the City and selected Proposer will negotiate the applicable performance standards, reporting requirements, verification procedures, pricing, and remedies as part of the final contract. These provisions may include the recovery-rate methodology; a minimum guaranteed recovery rate; allocation of recovery to City-delivered Landfill Waste; treatment of contamination, residuals, rejected loads, and ultimately landfilled material; whether alternative daily cover, combustion, transformation, beneficial use, or other methods may be counted; exclusion of moisture loss; downstream documentation; reporting and record retention; City audit, inspection, sampling, and independent verification rights; corrective-action requirements; and rate credits, payment adjustments, or other remedies.</w:t>
      </w:r>
    </w:p>
    <w:p w14:paraId="411E964B" w14:textId="77777777" w:rsidR="008E0576" w:rsidRPr="004E21AC" w:rsidRDefault="008E0576" w:rsidP="004E21AC">
      <w:pPr>
        <w:pStyle w:val="BodyText"/>
        <w:rPr>
          <w:i w:val="0"/>
          <w:iCs w:val="0"/>
          <w:sz w:val="22"/>
          <w:szCs w:val="22"/>
        </w:rPr>
      </w:pPr>
    </w:p>
    <w:p w14:paraId="3579BC17" w14:textId="77777777" w:rsidR="004E21AC" w:rsidRPr="004E21AC" w:rsidRDefault="004E21AC" w:rsidP="004E21AC">
      <w:pPr>
        <w:pStyle w:val="BodyText"/>
        <w:numPr>
          <w:ilvl w:val="0"/>
          <w:numId w:val="33"/>
        </w:numPr>
        <w:rPr>
          <w:i w:val="0"/>
          <w:iCs w:val="0"/>
          <w:sz w:val="22"/>
          <w:szCs w:val="22"/>
        </w:rPr>
      </w:pPr>
      <w:r w:rsidRPr="004E21AC">
        <w:rPr>
          <w:i w:val="0"/>
          <w:iCs w:val="0"/>
          <w:sz w:val="22"/>
          <w:szCs w:val="22"/>
        </w:rPr>
        <w:t>Landfill Waste Processing and Diversion. The Contractor shall provide for the processing of Landfill Waste delivered under this Agreement in a manner that maximizes recovery of recyclable, reusable, organic, and other recoverable materials prior to final disposal. The City does not prescribe a particular processing technology and will consider proposals utilizing material recovery facilities, mixed-waste processing, post-sort systems, organics recovery systems, mechanical or optical sorting, manual recovery, or combinations thereof.</w:t>
      </w:r>
    </w:p>
    <w:p w14:paraId="1A317DBF" w14:textId="77777777" w:rsidR="004E21AC" w:rsidRPr="004E21AC" w:rsidRDefault="004E21AC" w:rsidP="004E21AC">
      <w:pPr>
        <w:pStyle w:val="BodyText"/>
        <w:rPr>
          <w:i w:val="0"/>
          <w:iCs w:val="0"/>
          <w:sz w:val="22"/>
          <w:szCs w:val="22"/>
        </w:rPr>
      </w:pPr>
    </w:p>
    <w:p w14:paraId="77B1D57C" w14:textId="77777777" w:rsidR="004E21AC" w:rsidRPr="004E21AC" w:rsidRDefault="004E21AC" w:rsidP="004E21AC">
      <w:pPr>
        <w:pStyle w:val="BodyText"/>
        <w:numPr>
          <w:ilvl w:val="0"/>
          <w:numId w:val="33"/>
        </w:numPr>
        <w:rPr>
          <w:i w:val="0"/>
          <w:iCs w:val="0"/>
          <w:sz w:val="22"/>
          <w:szCs w:val="22"/>
        </w:rPr>
      </w:pPr>
      <w:r w:rsidRPr="004E21AC">
        <w:rPr>
          <w:i w:val="0"/>
          <w:iCs w:val="0"/>
          <w:sz w:val="22"/>
          <w:szCs w:val="22"/>
        </w:rPr>
        <w:t>Post-Collection Recovery. The Contractor may recover materials from landfill waste after collection and prior to final disposal. Recoverable materials may include, without limitation, organic materials, food material, green waste, compostable material, recyclable paper, cardboard, metals, glass, plastics, wood, reusable materials, and other materials that can be beneficially reused, recycled, composted, digested, or otherwise diverted from landfill disposal.</w:t>
      </w:r>
    </w:p>
    <w:p w14:paraId="7C57F2B9" w14:textId="77777777" w:rsidR="004E21AC" w:rsidRPr="004E21AC" w:rsidRDefault="004E21AC" w:rsidP="004E21AC">
      <w:pPr>
        <w:pStyle w:val="BodyText"/>
        <w:rPr>
          <w:i w:val="0"/>
          <w:iCs w:val="0"/>
          <w:sz w:val="22"/>
          <w:szCs w:val="22"/>
        </w:rPr>
      </w:pPr>
    </w:p>
    <w:p w14:paraId="5507AD00" w14:textId="77777777" w:rsidR="004E21AC" w:rsidRPr="004E21AC" w:rsidRDefault="004E21AC" w:rsidP="004E21AC">
      <w:pPr>
        <w:pStyle w:val="BodyText"/>
        <w:numPr>
          <w:ilvl w:val="0"/>
          <w:numId w:val="33"/>
        </w:numPr>
        <w:rPr>
          <w:i w:val="0"/>
          <w:iCs w:val="0"/>
          <w:sz w:val="22"/>
          <w:szCs w:val="22"/>
        </w:rPr>
      </w:pPr>
      <w:r w:rsidRPr="004E21AC">
        <w:rPr>
          <w:i w:val="0"/>
          <w:iCs w:val="0"/>
          <w:sz w:val="22"/>
          <w:szCs w:val="22"/>
        </w:rPr>
        <w:t>High-Diversion Processing Facility. A proposer need not be formally designated or certified by CalRecycle as a "High Diversion Organic Waste Processing Facility" in order to satisfy this requirement, provided that the proposer demonstrates that its proposed processing system is capable of recovering materials from the landfill waste stream prior to final disposal and can substantiate the quantity and disposition of materials recovered.</w:t>
      </w:r>
    </w:p>
    <w:p w14:paraId="2284B457" w14:textId="77777777" w:rsidR="004E21AC" w:rsidRPr="004E21AC" w:rsidRDefault="004E21AC" w:rsidP="004E21AC">
      <w:pPr>
        <w:pStyle w:val="BodyText"/>
        <w:rPr>
          <w:i w:val="0"/>
          <w:iCs w:val="0"/>
          <w:sz w:val="22"/>
          <w:szCs w:val="22"/>
        </w:rPr>
      </w:pPr>
    </w:p>
    <w:p w14:paraId="58073131" w14:textId="77777777" w:rsidR="004E21AC" w:rsidRPr="004E21AC" w:rsidRDefault="004E21AC" w:rsidP="004E21AC">
      <w:pPr>
        <w:pStyle w:val="BodyText"/>
        <w:numPr>
          <w:ilvl w:val="0"/>
          <w:numId w:val="33"/>
        </w:numPr>
        <w:rPr>
          <w:i w:val="0"/>
          <w:iCs w:val="0"/>
          <w:sz w:val="22"/>
          <w:szCs w:val="22"/>
        </w:rPr>
      </w:pPr>
      <w:r w:rsidRPr="004E21AC">
        <w:rPr>
          <w:i w:val="0"/>
          <w:iCs w:val="0"/>
          <w:sz w:val="22"/>
          <w:szCs w:val="22"/>
        </w:rPr>
        <w:t>Performance Standard. The Contractor shall maximize recovery and minimize the quantity of landfill waste requiring landfill disposal. Proposers shall identify the anticipated recovery rate from the City's landfill waste stream, expressed as a percentage of total tons received, and shall identify the methodology used to calculate that recovery rate.</w:t>
      </w:r>
    </w:p>
    <w:p w14:paraId="26F6F87F" w14:textId="77777777" w:rsidR="004E21AC" w:rsidRPr="004E21AC" w:rsidRDefault="004E21AC" w:rsidP="004E21AC">
      <w:pPr>
        <w:pStyle w:val="BodyText"/>
        <w:rPr>
          <w:i w:val="0"/>
          <w:iCs w:val="0"/>
          <w:sz w:val="22"/>
          <w:szCs w:val="22"/>
        </w:rPr>
      </w:pPr>
    </w:p>
    <w:p w14:paraId="6BA7F5DA" w14:textId="77777777" w:rsidR="004E21AC" w:rsidRPr="004E21AC" w:rsidRDefault="004E21AC" w:rsidP="004E21AC">
      <w:pPr>
        <w:pStyle w:val="BodyText"/>
        <w:numPr>
          <w:ilvl w:val="0"/>
          <w:numId w:val="33"/>
        </w:numPr>
        <w:rPr>
          <w:i w:val="0"/>
          <w:iCs w:val="0"/>
          <w:sz w:val="22"/>
          <w:szCs w:val="22"/>
        </w:rPr>
      </w:pPr>
      <w:r w:rsidRPr="004E21AC">
        <w:rPr>
          <w:i w:val="0"/>
          <w:iCs w:val="0"/>
          <w:sz w:val="22"/>
          <w:szCs w:val="22"/>
        </w:rPr>
        <w:t xml:space="preserve">Recovery Documentation. The Contractor shall maintain records sufficient to demonstrate the quantity of material received, processed, recovered, transferred for further processing, beneficially used, recycled, composted, anaerobically digested, or otherwise diverted from landfill disposal. The Contractor shall </w:t>
      </w:r>
      <w:r w:rsidRPr="004E21AC">
        <w:rPr>
          <w:i w:val="0"/>
          <w:iCs w:val="0"/>
          <w:sz w:val="22"/>
          <w:szCs w:val="22"/>
        </w:rPr>
        <w:lastRenderedPageBreak/>
        <w:t>distinguish between material recovered directly at the Contractor's facility and material subsequently recovered by downstream facilities.</w:t>
      </w:r>
    </w:p>
    <w:p w14:paraId="258FA49B" w14:textId="77777777" w:rsidR="004E21AC" w:rsidRPr="004E21AC" w:rsidRDefault="004E21AC" w:rsidP="004E21AC">
      <w:pPr>
        <w:pStyle w:val="BodyText"/>
        <w:rPr>
          <w:i w:val="0"/>
          <w:iCs w:val="0"/>
          <w:sz w:val="22"/>
          <w:szCs w:val="22"/>
        </w:rPr>
      </w:pPr>
    </w:p>
    <w:p w14:paraId="12AAA441" w14:textId="77777777" w:rsidR="004E21AC" w:rsidRPr="004E21AC" w:rsidRDefault="004E21AC" w:rsidP="004E21AC">
      <w:pPr>
        <w:pStyle w:val="BodyText"/>
        <w:rPr>
          <w:i w:val="0"/>
          <w:iCs w:val="0"/>
          <w:sz w:val="22"/>
          <w:szCs w:val="22"/>
        </w:rPr>
      </w:pPr>
    </w:p>
    <w:p w14:paraId="376C1234" w14:textId="77777777" w:rsidR="004E21AC" w:rsidRPr="004E21AC" w:rsidRDefault="004E21AC" w:rsidP="004E21AC">
      <w:pPr>
        <w:pStyle w:val="BodyText"/>
        <w:numPr>
          <w:ilvl w:val="0"/>
          <w:numId w:val="33"/>
        </w:numPr>
        <w:rPr>
          <w:i w:val="0"/>
          <w:iCs w:val="0"/>
          <w:sz w:val="22"/>
          <w:szCs w:val="22"/>
        </w:rPr>
      </w:pPr>
      <w:r w:rsidRPr="004E21AC">
        <w:rPr>
          <w:i w:val="0"/>
          <w:iCs w:val="0"/>
          <w:sz w:val="22"/>
          <w:szCs w:val="22"/>
        </w:rPr>
        <w:t>Landfill Residuals. Only material remaining after reasonable and commercially practicable recovery of recyclable, reusable, organic, and other recoverable materials may be transported to a landfill for final disposal, subject to the exclusions and limitations established by applicable law.</w:t>
      </w:r>
    </w:p>
    <w:p w14:paraId="48031E65" w14:textId="77777777" w:rsidR="004E21AC" w:rsidRPr="004E21AC" w:rsidRDefault="004E21AC" w:rsidP="004E21AC">
      <w:pPr>
        <w:pStyle w:val="BodyText"/>
        <w:rPr>
          <w:i w:val="0"/>
          <w:iCs w:val="0"/>
          <w:sz w:val="22"/>
          <w:szCs w:val="22"/>
        </w:rPr>
      </w:pPr>
    </w:p>
    <w:p w14:paraId="3AB1E9CD" w14:textId="761E0D12" w:rsidR="004E21AC" w:rsidRPr="004E21AC" w:rsidRDefault="004E21AC" w:rsidP="004E21AC">
      <w:pPr>
        <w:pStyle w:val="BodyText"/>
        <w:numPr>
          <w:ilvl w:val="0"/>
          <w:numId w:val="33"/>
        </w:numPr>
        <w:rPr>
          <w:i w:val="0"/>
          <w:iCs w:val="0"/>
          <w:sz w:val="22"/>
          <w:szCs w:val="22"/>
        </w:rPr>
      </w:pPr>
      <w:r w:rsidRPr="004E21AC">
        <w:rPr>
          <w:i w:val="0"/>
          <w:iCs w:val="0"/>
          <w:sz w:val="22"/>
          <w:szCs w:val="22"/>
        </w:rPr>
        <w:t xml:space="preserve">No Technology Preference. The City intends to </w:t>
      </w:r>
      <w:r w:rsidR="003623B4" w:rsidRPr="004E21AC">
        <w:rPr>
          <w:i w:val="0"/>
          <w:iCs w:val="0"/>
          <w:sz w:val="22"/>
          <w:szCs w:val="22"/>
        </w:rPr>
        <w:t>produce</w:t>
      </w:r>
      <w:r w:rsidRPr="004E21AC">
        <w:rPr>
          <w:i w:val="0"/>
          <w:iCs w:val="0"/>
          <w:sz w:val="22"/>
          <w:szCs w:val="22"/>
        </w:rPr>
        <w:t xml:space="preserve"> outcomes rather than a particular processing technology. The City's evaluation will consider the demonstrated ability of the proposed system to recover materials from the landfill waste stream, the quantity and quality of recovered materials, the reliability of the processing system, environmental benefits, regulatory compliance, transparency of reporting, and total cost to the City.</w:t>
      </w:r>
    </w:p>
    <w:p w14:paraId="56632088" w14:textId="77777777" w:rsidR="004E21AC" w:rsidRPr="004E21AC" w:rsidRDefault="004E21AC" w:rsidP="004E21AC">
      <w:pPr>
        <w:pStyle w:val="BodyText"/>
        <w:rPr>
          <w:i w:val="0"/>
          <w:iCs w:val="0"/>
          <w:sz w:val="22"/>
          <w:szCs w:val="22"/>
        </w:rPr>
      </w:pPr>
    </w:p>
    <w:p w14:paraId="33E3F10D" w14:textId="77777777" w:rsidR="004E21AC" w:rsidRPr="004E21AC" w:rsidRDefault="004E21AC" w:rsidP="004E21AC">
      <w:pPr>
        <w:pStyle w:val="BodyText"/>
        <w:rPr>
          <w:i w:val="0"/>
          <w:iCs w:val="0"/>
          <w:sz w:val="22"/>
          <w:szCs w:val="22"/>
        </w:rPr>
      </w:pPr>
      <w:r w:rsidRPr="004E21AC">
        <w:rPr>
          <w:i w:val="0"/>
          <w:iCs w:val="0"/>
          <w:sz w:val="22"/>
          <w:szCs w:val="22"/>
        </w:rPr>
        <w:t>Items 1 through 7 - Processing is not a base requirement and will not be scored.</w:t>
      </w:r>
    </w:p>
    <w:p w14:paraId="4AA34BED" w14:textId="77777777" w:rsidR="004E21AC" w:rsidRPr="004E21AC" w:rsidRDefault="004E21AC" w:rsidP="004E21AC">
      <w:pPr>
        <w:pStyle w:val="BodyText"/>
        <w:rPr>
          <w:i w:val="0"/>
          <w:iCs w:val="0"/>
          <w:sz w:val="22"/>
          <w:szCs w:val="22"/>
        </w:rPr>
      </w:pPr>
      <w:r w:rsidRPr="004E21AC">
        <w:rPr>
          <w:i w:val="0"/>
          <w:iCs w:val="0"/>
          <w:sz w:val="22"/>
          <w:szCs w:val="22"/>
        </w:rPr>
        <w:t>The processing and diversion alternative is optional and is not required for a proposal to be considered responsive.</w:t>
      </w:r>
    </w:p>
    <w:p w14:paraId="75A49285" w14:textId="77777777" w:rsidR="004E21AC" w:rsidRPr="004E21AC" w:rsidRDefault="004E21AC" w:rsidP="004E21AC">
      <w:pPr>
        <w:pStyle w:val="BodyText"/>
        <w:rPr>
          <w:i w:val="0"/>
          <w:iCs w:val="0"/>
          <w:sz w:val="22"/>
          <w:szCs w:val="22"/>
        </w:rPr>
      </w:pPr>
    </w:p>
    <w:p w14:paraId="4595E6D6" w14:textId="77777777" w:rsidR="004E21AC" w:rsidRPr="004E21AC" w:rsidRDefault="004E21AC" w:rsidP="004E21AC">
      <w:pPr>
        <w:pStyle w:val="BodyText"/>
        <w:rPr>
          <w:i w:val="0"/>
          <w:iCs w:val="0"/>
          <w:sz w:val="22"/>
          <w:szCs w:val="22"/>
        </w:rPr>
      </w:pPr>
      <w:r w:rsidRPr="004E21AC">
        <w:rPr>
          <w:i w:val="0"/>
          <w:iCs w:val="0"/>
          <w:sz w:val="22"/>
          <w:szCs w:val="22"/>
        </w:rPr>
        <w:t>No optional processing and diversion service shall commence, and no related rate shall become effective, unless the final scope, performance standards, reporting methodology, pricing, and remedies are mutually agreed upon in writing and incorporated into a City-approved contract or contract amendment.</w:t>
      </w:r>
    </w:p>
    <w:p w14:paraId="22C57696" w14:textId="77777777" w:rsidR="004E21AC" w:rsidRPr="004E21AC" w:rsidRDefault="004E21AC" w:rsidP="004E21AC">
      <w:pPr>
        <w:pStyle w:val="BodyText"/>
        <w:rPr>
          <w:i w:val="0"/>
          <w:iCs w:val="0"/>
          <w:sz w:val="22"/>
          <w:szCs w:val="22"/>
        </w:rPr>
      </w:pPr>
    </w:p>
    <w:p w14:paraId="2EAF12F1" w14:textId="77777777" w:rsidR="003A54B1" w:rsidRPr="004E21AC" w:rsidRDefault="003A54B1" w:rsidP="00141372">
      <w:pPr>
        <w:pStyle w:val="BodyText"/>
        <w:rPr>
          <w:i w:val="0"/>
          <w:iCs w:val="0"/>
          <w:sz w:val="22"/>
        </w:rPr>
        <w:sectPr w:rsidR="003A54B1" w:rsidRPr="004E21AC" w:rsidSect="00FC1556">
          <w:headerReference w:type="default" r:id="rId15"/>
          <w:footerReference w:type="even" r:id="rId16"/>
          <w:footerReference w:type="default" r:id="rId17"/>
          <w:headerReference w:type="first" r:id="rId18"/>
          <w:pgSz w:w="12240" w:h="15840" w:code="1"/>
          <w:pgMar w:top="1008" w:right="1008" w:bottom="1008" w:left="1008" w:header="432" w:footer="432" w:gutter="0"/>
          <w:cols w:space="720"/>
        </w:sectPr>
      </w:pPr>
    </w:p>
    <w:p w14:paraId="0D76775A" w14:textId="77777777" w:rsidR="00020D3E" w:rsidRDefault="00020D3E" w:rsidP="00141372">
      <w:pPr>
        <w:pStyle w:val="BodyText"/>
        <w:numPr>
          <w:ilvl w:val="0"/>
          <w:numId w:val="16"/>
        </w:numPr>
        <w:rPr>
          <w:i w:val="0"/>
          <w:iCs w:val="0"/>
          <w:sz w:val="22"/>
        </w:rPr>
      </w:pPr>
      <w:r>
        <w:rPr>
          <w:i w:val="0"/>
          <w:iCs w:val="0"/>
          <w:sz w:val="22"/>
          <w:u w:val="single"/>
        </w:rPr>
        <w:lastRenderedPageBreak/>
        <w:t>Contract Terminations</w:t>
      </w:r>
      <w:bookmarkEnd w:id="4"/>
      <w:bookmarkEnd w:id="5"/>
      <w:bookmarkEnd w:id="6"/>
      <w:r>
        <w:rPr>
          <w:sz w:val="22"/>
        </w:rPr>
        <w:t xml:space="preserve">: </w:t>
      </w:r>
    </w:p>
    <w:p w14:paraId="14CD7C55" w14:textId="77777777" w:rsidR="00020D3E" w:rsidRDefault="00020D3E" w:rsidP="00141372">
      <w:pPr>
        <w:pStyle w:val="BodyText"/>
        <w:rPr>
          <w:i w:val="0"/>
          <w:iCs w:val="0"/>
          <w:sz w:val="22"/>
        </w:rPr>
      </w:pPr>
    </w:p>
    <w:p w14:paraId="2A278B0B" w14:textId="77777777" w:rsidR="00020D3E" w:rsidRDefault="00020D3E" w:rsidP="00141372">
      <w:pPr>
        <w:pStyle w:val="BodyText"/>
        <w:ind w:left="360"/>
        <w:rPr>
          <w:i w:val="0"/>
          <w:iCs w:val="0"/>
          <w:sz w:val="22"/>
        </w:rPr>
      </w:pPr>
      <w:r>
        <w:rPr>
          <w:b/>
          <w:bCs/>
          <w:i w:val="0"/>
          <w:iCs w:val="0"/>
          <w:sz w:val="22"/>
        </w:rPr>
        <w:t xml:space="preserve">If your organization has had a contract terminated in the last five </w:t>
      </w:r>
      <w:r w:rsidR="006F1C53">
        <w:rPr>
          <w:b/>
          <w:bCs/>
          <w:i w:val="0"/>
          <w:iCs w:val="0"/>
          <w:sz w:val="22"/>
        </w:rPr>
        <w:t xml:space="preserve">(5) </w:t>
      </w:r>
      <w:r>
        <w:rPr>
          <w:b/>
          <w:bCs/>
          <w:i w:val="0"/>
          <w:iCs w:val="0"/>
          <w:sz w:val="22"/>
        </w:rPr>
        <w:t>years, describe such incident</w:t>
      </w:r>
      <w:r w:rsidR="00437401">
        <w:rPr>
          <w:b/>
          <w:bCs/>
          <w:i w:val="0"/>
          <w:iCs w:val="0"/>
          <w:sz w:val="22"/>
        </w:rPr>
        <w:t xml:space="preserve">. </w:t>
      </w:r>
      <w:r>
        <w:rPr>
          <w:i w:val="0"/>
          <w:iCs w:val="0"/>
          <w:sz w:val="22"/>
        </w:rPr>
        <w:t>Termination for default is defined as notice to stop performance due to the vendor’s non-performance or poor performance and the issue of performance was either (a) not litigated due to inaction on the part of the vendor, or (b) litigated and such litigation determined that the vendor was in default.</w:t>
      </w:r>
    </w:p>
    <w:p w14:paraId="4A0DE762" w14:textId="77777777" w:rsidR="00020D3E" w:rsidRDefault="00020D3E" w:rsidP="00141372">
      <w:pPr>
        <w:pStyle w:val="BodyText"/>
        <w:ind w:left="360"/>
        <w:rPr>
          <w:i w:val="0"/>
          <w:iCs w:val="0"/>
          <w:sz w:val="22"/>
        </w:rPr>
      </w:pPr>
    </w:p>
    <w:p w14:paraId="127271E5" w14:textId="77777777" w:rsidR="00020D3E" w:rsidRDefault="00020D3E" w:rsidP="00141372">
      <w:pPr>
        <w:pStyle w:val="BodyText"/>
        <w:ind w:left="360"/>
        <w:rPr>
          <w:i w:val="0"/>
          <w:iCs w:val="0"/>
          <w:sz w:val="22"/>
        </w:rPr>
      </w:pPr>
      <w:r>
        <w:rPr>
          <w:i w:val="0"/>
          <w:iCs w:val="0"/>
          <w:sz w:val="22"/>
        </w:rPr>
        <w:t>Submit full details of the terms for default including the other party’s name, address, and phone number</w:t>
      </w:r>
      <w:r w:rsidR="00437401">
        <w:rPr>
          <w:i w:val="0"/>
          <w:iCs w:val="0"/>
          <w:sz w:val="22"/>
        </w:rPr>
        <w:t xml:space="preserve">. </w:t>
      </w:r>
      <w:r>
        <w:rPr>
          <w:i w:val="0"/>
          <w:iCs w:val="0"/>
          <w:sz w:val="22"/>
        </w:rPr>
        <w:t>Present the vendor’s position on the matter</w:t>
      </w:r>
      <w:r w:rsidR="00437401">
        <w:rPr>
          <w:i w:val="0"/>
          <w:iCs w:val="0"/>
          <w:sz w:val="22"/>
        </w:rPr>
        <w:t xml:space="preserve">. </w:t>
      </w:r>
      <w:r>
        <w:rPr>
          <w:i w:val="0"/>
          <w:iCs w:val="0"/>
          <w:sz w:val="22"/>
        </w:rPr>
        <w:t>The City will evaluate the facts and may, at its sole discretion, reject the proposal on the grounds of the past experience.</w:t>
      </w:r>
    </w:p>
    <w:p w14:paraId="4B88291F" w14:textId="77777777" w:rsidR="00020D3E" w:rsidRDefault="00020D3E" w:rsidP="00141372">
      <w:pPr>
        <w:pStyle w:val="BodyText"/>
        <w:ind w:left="720"/>
        <w:rPr>
          <w:i w:val="0"/>
          <w:iCs w:val="0"/>
          <w:sz w:val="22"/>
        </w:rPr>
      </w:pPr>
    </w:p>
    <w:p w14:paraId="419E5650" w14:textId="77777777" w:rsidR="00020D3E" w:rsidRDefault="00020D3E" w:rsidP="00141372">
      <w:pPr>
        <w:pStyle w:val="BodyText"/>
        <w:ind w:left="360"/>
        <w:rPr>
          <w:i w:val="0"/>
          <w:iCs w:val="0"/>
          <w:sz w:val="22"/>
        </w:rPr>
      </w:pPr>
      <w:r>
        <w:rPr>
          <w:i w:val="0"/>
          <w:iCs w:val="0"/>
          <w:sz w:val="22"/>
        </w:rPr>
        <w:t xml:space="preserve">If the firm has not experienced any such termination for default or early termination in the past five </w:t>
      </w:r>
      <w:r w:rsidR="006F1C53">
        <w:rPr>
          <w:i w:val="0"/>
          <w:iCs w:val="0"/>
          <w:sz w:val="22"/>
        </w:rPr>
        <w:t xml:space="preserve">(5) </w:t>
      </w:r>
      <w:r>
        <w:rPr>
          <w:i w:val="0"/>
          <w:iCs w:val="0"/>
          <w:sz w:val="22"/>
        </w:rPr>
        <w:t>years, so indicate.</w:t>
      </w:r>
    </w:p>
    <w:p w14:paraId="726222E9" w14:textId="77777777" w:rsidR="00020D3E" w:rsidRDefault="00020D3E" w:rsidP="00141372">
      <w:pPr>
        <w:pStyle w:val="BodyText"/>
        <w:ind w:left="720"/>
        <w:rPr>
          <w:i w:val="0"/>
          <w:iCs w:val="0"/>
          <w:sz w:val="22"/>
        </w:rPr>
      </w:pPr>
    </w:p>
    <w:p w14:paraId="0B9207BF" w14:textId="77777777" w:rsidR="00D80043" w:rsidRPr="00D80043" w:rsidRDefault="00D80043" w:rsidP="00D80043">
      <w:pPr>
        <w:ind w:left="360"/>
        <w:rPr>
          <w:iCs/>
          <w:sz w:val="22"/>
        </w:rPr>
      </w:pPr>
      <w:r w:rsidRPr="00D80043">
        <w:rPr>
          <w:iCs/>
          <w:sz w:val="22"/>
        </w:rPr>
        <w:t>Proposers shall provide the Disposal Facility Contingency Plan, facility permits, evidence of available capacity, regulatory compliance history, completed pricing forms, required disclosures, and any Optional Alternative Proposal.</w:t>
      </w:r>
    </w:p>
    <w:p w14:paraId="7C3FD2D8" w14:textId="77777777" w:rsidR="00D80043" w:rsidRPr="00D80043" w:rsidRDefault="00D80043" w:rsidP="00D80043">
      <w:pPr>
        <w:rPr>
          <w:iCs/>
          <w:sz w:val="22"/>
        </w:rPr>
      </w:pPr>
    </w:p>
    <w:p w14:paraId="113A1A8B" w14:textId="77777777" w:rsidR="00D80043" w:rsidRPr="00D80043" w:rsidRDefault="00D80043" w:rsidP="00D80043">
      <w:pPr>
        <w:ind w:left="360"/>
        <w:rPr>
          <w:iCs/>
          <w:sz w:val="22"/>
        </w:rPr>
      </w:pPr>
      <w:r w:rsidRPr="00D80043">
        <w:rPr>
          <w:iCs/>
          <w:sz w:val="22"/>
        </w:rPr>
        <w:t>Upon expiration or termination, the Contractor shall provide reasonable transition assistance for a period established by the City, including continued service at the then-current contracted rates, cooperation with the City and any successor contractor, transfer of required records and reporting data, reconciliation of outstanding tonnage and invoices, and other reasonable measures necessary to avoid interruption of disposal service.</w:t>
      </w:r>
    </w:p>
    <w:p w14:paraId="7D190AFA" w14:textId="77777777" w:rsidR="00D80043" w:rsidRPr="00D80043" w:rsidRDefault="00D80043" w:rsidP="00D80043">
      <w:pPr>
        <w:rPr>
          <w:iCs/>
          <w:sz w:val="22"/>
        </w:rPr>
      </w:pPr>
    </w:p>
    <w:p w14:paraId="370DDAE0" w14:textId="77777777" w:rsidR="00020D3E" w:rsidRDefault="00020D3E" w:rsidP="00141372">
      <w:pPr>
        <w:rPr>
          <w:iCs/>
          <w:sz w:val="22"/>
        </w:rPr>
      </w:pPr>
    </w:p>
    <w:p w14:paraId="299291E7" w14:textId="77777777" w:rsidR="00020D3E" w:rsidRDefault="00020D3E" w:rsidP="00141372">
      <w:pPr>
        <w:pStyle w:val="Heading3"/>
        <w:numPr>
          <w:ilvl w:val="0"/>
          <w:numId w:val="13"/>
        </w:numPr>
        <w:spacing w:after="120"/>
        <w:ind w:left="720"/>
        <w:jc w:val="left"/>
        <w:rPr>
          <w:sz w:val="22"/>
          <w:u w:val="none"/>
        </w:rPr>
      </w:pPr>
      <w:r>
        <w:rPr>
          <w:sz w:val="22"/>
        </w:rPr>
        <w:t>SELECTION CRITERIA</w:t>
      </w:r>
    </w:p>
    <w:p w14:paraId="76F40C2D" w14:textId="77777777" w:rsidR="00020D3E" w:rsidRDefault="00020D3E" w:rsidP="00141372">
      <w:pPr>
        <w:pStyle w:val="BodyText3"/>
        <w:rPr>
          <w:iCs/>
          <w:sz w:val="22"/>
        </w:rPr>
      </w:pPr>
      <w:r>
        <w:rPr>
          <w:iCs/>
          <w:sz w:val="22"/>
        </w:rPr>
        <w:t xml:space="preserve">The following criteria will be considered, although not exclusively, in determining which firm is hired. </w:t>
      </w:r>
    </w:p>
    <w:p w14:paraId="0B842292" w14:textId="77777777" w:rsidR="00546C9C" w:rsidRDefault="00546C9C" w:rsidP="00141372">
      <w:pPr>
        <w:ind w:right="180"/>
        <w:rPr>
          <w:iCs/>
          <w:sz w:val="22"/>
        </w:rPr>
      </w:pPr>
    </w:p>
    <w:p w14:paraId="64516644" w14:textId="77777777" w:rsidR="00D80043" w:rsidRPr="00D80043" w:rsidRDefault="00D80043" w:rsidP="00D80043">
      <w:pPr>
        <w:ind w:right="180"/>
        <w:rPr>
          <w:bCs/>
          <w:iCs/>
          <w:sz w:val="22"/>
        </w:rPr>
      </w:pPr>
      <w:bookmarkStart w:id="8" w:name="_Hlk174091820"/>
      <w:r w:rsidRPr="00D80043">
        <w:rPr>
          <w:bCs/>
          <w:iCs/>
          <w:sz w:val="22"/>
        </w:rPr>
        <w:t>The City will first determine whether each proposal satisfies the minimum responsiveness requirements. All responsive Base Landfill Disposal Service proposals will be evaluated on a comparable basis using the scoring form below.</w:t>
      </w:r>
    </w:p>
    <w:p w14:paraId="21CD2DAD" w14:textId="77777777" w:rsidR="00D80043" w:rsidRPr="00D80043" w:rsidRDefault="00D80043" w:rsidP="00D80043">
      <w:pPr>
        <w:ind w:right="180"/>
        <w:rPr>
          <w:bCs/>
          <w:iCs/>
          <w:sz w:val="22"/>
        </w:rPr>
      </w:pPr>
    </w:p>
    <w:p w14:paraId="575DF9B2" w14:textId="77777777" w:rsidR="00D80043" w:rsidRPr="00D80043" w:rsidRDefault="00D80043" w:rsidP="00D80043">
      <w:pPr>
        <w:ind w:right="180"/>
        <w:rPr>
          <w:bCs/>
          <w:iCs/>
          <w:sz w:val="22"/>
        </w:rPr>
      </w:pPr>
      <w:r w:rsidRPr="00D80043">
        <w:rPr>
          <w:bCs/>
          <w:iCs/>
          <w:sz w:val="22"/>
        </w:rPr>
        <w:t xml:space="preserve">Optional transportation and optional Landfill Waste processing proposals will not be assigned evaluation points and will not affect a Proposer's responsiveness or Base Proposal score. The City may review and consider an optional alternative separately, request clarification, negotiate its terms, accept or reject it, or make an award for the Base Landfill Disposal Service without selecting an optional alternative. </w:t>
      </w:r>
    </w:p>
    <w:p w14:paraId="4B41162D" w14:textId="77777777" w:rsidR="00D80043" w:rsidRPr="00D80043" w:rsidRDefault="00D80043" w:rsidP="00D80043">
      <w:pPr>
        <w:ind w:right="180"/>
        <w:rPr>
          <w:bCs/>
          <w:iCs/>
          <w:sz w:val="22"/>
        </w:rPr>
      </w:pPr>
    </w:p>
    <w:p w14:paraId="1AFCA77F" w14:textId="77777777" w:rsidR="00D80043" w:rsidRPr="00D80043" w:rsidRDefault="00D80043" w:rsidP="00D80043">
      <w:pPr>
        <w:ind w:right="180"/>
        <w:rPr>
          <w:bCs/>
          <w:iCs/>
          <w:sz w:val="22"/>
        </w:rPr>
      </w:pPr>
      <w:r w:rsidRPr="00D80043">
        <w:rPr>
          <w:bCs/>
          <w:iCs/>
          <w:sz w:val="22"/>
        </w:rPr>
        <w:t>Submission of an optional alternative does not obligate the City to select, award, or use that service.</w:t>
      </w:r>
    </w:p>
    <w:p w14:paraId="69B2833C" w14:textId="77777777" w:rsidR="00D80043" w:rsidRPr="00D80043" w:rsidRDefault="00D80043" w:rsidP="00D80043">
      <w:pPr>
        <w:ind w:right="180"/>
        <w:rPr>
          <w:bCs/>
          <w:iCs/>
          <w:sz w:val="22"/>
        </w:rPr>
      </w:pPr>
    </w:p>
    <w:p w14:paraId="0061754F" w14:textId="77777777" w:rsidR="00D80043" w:rsidRPr="00D80043" w:rsidRDefault="00D80043" w:rsidP="00D80043">
      <w:pPr>
        <w:ind w:right="180"/>
        <w:rPr>
          <w:b/>
          <w:bCs/>
          <w:iCs/>
          <w:sz w:val="22"/>
        </w:rPr>
      </w:pPr>
      <w:r w:rsidRPr="00D80043">
        <w:rPr>
          <w:b/>
          <w:bCs/>
          <w:iCs/>
          <w:sz w:val="22"/>
        </w:rPr>
        <w:t>Scoring Form Required Base Proposal</w:t>
      </w:r>
    </w:p>
    <w:tbl>
      <w:tblPr>
        <w:tblW w:w="629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900"/>
        <w:gridCol w:w="2395"/>
      </w:tblGrid>
      <w:tr w:rsidR="00D80043" w:rsidRPr="00D80043" w14:paraId="3AF5C397" w14:textId="77777777" w:rsidTr="00D80043">
        <w:trPr>
          <w:tblHeader/>
        </w:trPr>
        <w:tc>
          <w:tcPr>
            <w:tcW w:w="3900" w:type="dxa"/>
            <w:shd w:val="clear" w:color="auto" w:fill="1F4E78"/>
            <w:tcMar>
              <w:top w:w="110" w:type="dxa"/>
              <w:left w:w="120" w:type="dxa"/>
              <w:bottom w:w="110" w:type="dxa"/>
              <w:right w:w="120" w:type="dxa"/>
            </w:tcMar>
            <w:vAlign w:val="center"/>
          </w:tcPr>
          <w:p w14:paraId="35DE0961" w14:textId="77777777" w:rsidR="00D80043" w:rsidRPr="00D80043" w:rsidRDefault="00D80043" w:rsidP="00D80043">
            <w:pPr>
              <w:ind w:right="180"/>
              <w:rPr>
                <w:bCs/>
                <w:iCs/>
                <w:sz w:val="22"/>
              </w:rPr>
            </w:pPr>
            <w:r w:rsidRPr="00D80043">
              <w:rPr>
                <w:b/>
                <w:bCs/>
                <w:iCs/>
                <w:sz w:val="22"/>
              </w:rPr>
              <w:t>Evaluation criterion</w:t>
            </w:r>
          </w:p>
        </w:tc>
        <w:tc>
          <w:tcPr>
            <w:tcW w:w="2395" w:type="dxa"/>
            <w:shd w:val="clear" w:color="auto" w:fill="1F4E78"/>
            <w:tcMar>
              <w:top w:w="110" w:type="dxa"/>
              <w:left w:w="120" w:type="dxa"/>
              <w:bottom w:w="110" w:type="dxa"/>
              <w:right w:w="120" w:type="dxa"/>
            </w:tcMar>
            <w:vAlign w:val="center"/>
          </w:tcPr>
          <w:p w14:paraId="221A9220" w14:textId="77777777" w:rsidR="00D80043" w:rsidRPr="00D80043" w:rsidRDefault="00D80043" w:rsidP="00D80043">
            <w:pPr>
              <w:ind w:right="180"/>
              <w:rPr>
                <w:bCs/>
                <w:iCs/>
                <w:sz w:val="22"/>
              </w:rPr>
            </w:pPr>
            <w:r w:rsidRPr="00D80043">
              <w:rPr>
                <w:b/>
                <w:bCs/>
                <w:iCs/>
                <w:sz w:val="22"/>
              </w:rPr>
              <w:t>Maximum points</w:t>
            </w:r>
          </w:p>
        </w:tc>
      </w:tr>
      <w:tr w:rsidR="00D80043" w:rsidRPr="00D80043" w14:paraId="24BCB38F" w14:textId="77777777" w:rsidTr="00D80043">
        <w:tc>
          <w:tcPr>
            <w:tcW w:w="3900" w:type="dxa"/>
            <w:shd w:val="clear" w:color="auto" w:fill="FFFFFF"/>
            <w:tcMar>
              <w:top w:w="110" w:type="dxa"/>
              <w:left w:w="120" w:type="dxa"/>
              <w:bottom w:w="110" w:type="dxa"/>
              <w:right w:w="120" w:type="dxa"/>
            </w:tcMar>
            <w:vAlign w:val="center"/>
          </w:tcPr>
          <w:p w14:paraId="015D3AD8" w14:textId="77777777" w:rsidR="00D80043" w:rsidRPr="00D80043" w:rsidRDefault="00D80043" w:rsidP="00D80043">
            <w:pPr>
              <w:ind w:right="180"/>
              <w:rPr>
                <w:bCs/>
                <w:iCs/>
                <w:sz w:val="22"/>
              </w:rPr>
            </w:pPr>
            <w:r w:rsidRPr="00D80043">
              <w:rPr>
                <w:bCs/>
                <w:iCs/>
                <w:sz w:val="22"/>
              </w:rPr>
              <w:t>Total evaluated cost and rate transparency</w:t>
            </w:r>
          </w:p>
        </w:tc>
        <w:tc>
          <w:tcPr>
            <w:tcW w:w="2395" w:type="dxa"/>
            <w:shd w:val="clear" w:color="auto" w:fill="FFFFFF"/>
            <w:tcMar>
              <w:top w:w="110" w:type="dxa"/>
              <w:left w:w="120" w:type="dxa"/>
              <w:bottom w:w="110" w:type="dxa"/>
              <w:right w:w="120" w:type="dxa"/>
            </w:tcMar>
            <w:vAlign w:val="center"/>
          </w:tcPr>
          <w:p w14:paraId="70A732C7" w14:textId="77777777" w:rsidR="00D80043" w:rsidRPr="00D80043" w:rsidRDefault="00D80043" w:rsidP="00D80043">
            <w:pPr>
              <w:ind w:right="180"/>
              <w:rPr>
                <w:bCs/>
                <w:iCs/>
                <w:sz w:val="22"/>
              </w:rPr>
            </w:pPr>
            <w:r w:rsidRPr="00D80043">
              <w:rPr>
                <w:bCs/>
                <w:iCs/>
                <w:sz w:val="22"/>
              </w:rPr>
              <w:t>35</w:t>
            </w:r>
          </w:p>
        </w:tc>
      </w:tr>
      <w:tr w:rsidR="00D80043" w:rsidRPr="00D80043" w14:paraId="5980B728" w14:textId="77777777" w:rsidTr="00D80043">
        <w:tc>
          <w:tcPr>
            <w:tcW w:w="3900" w:type="dxa"/>
            <w:shd w:val="clear" w:color="auto" w:fill="EAF2F8"/>
            <w:tcMar>
              <w:top w:w="110" w:type="dxa"/>
              <w:left w:w="120" w:type="dxa"/>
              <w:bottom w:w="110" w:type="dxa"/>
              <w:right w:w="120" w:type="dxa"/>
            </w:tcMar>
            <w:vAlign w:val="center"/>
          </w:tcPr>
          <w:p w14:paraId="76414B7D" w14:textId="77777777" w:rsidR="00D80043" w:rsidRPr="00D80043" w:rsidRDefault="00D80043" w:rsidP="00D80043">
            <w:pPr>
              <w:ind w:right="180"/>
              <w:rPr>
                <w:bCs/>
                <w:iCs/>
                <w:sz w:val="22"/>
              </w:rPr>
            </w:pPr>
            <w:r w:rsidRPr="00D80043">
              <w:rPr>
                <w:bCs/>
                <w:iCs/>
                <w:sz w:val="22"/>
              </w:rPr>
              <w:t>Facility capacity, access, and operational reliability</w:t>
            </w:r>
          </w:p>
        </w:tc>
        <w:tc>
          <w:tcPr>
            <w:tcW w:w="2395" w:type="dxa"/>
            <w:shd w:val="clear" w:color="auto" w:fill="EAF2F8"/>
            <w:tcMar>
              <w:top w:w="110" w:type="dxa"/>
              <w:left w:w="120" w:type="dxa"/>
              <w:bottom w:w="110" w:type="dxa"/>
              <w:right w:w="120" w:type="dxa"/>
            </w:tcMar>
            <w:vAlign w:val="center"/>
          </w:tcPr>
          <w:p w14:paraId="41F9F2BF" w14:textId="77777777" w:rsidR="00D80043" w:rsidRPr="00D80043" w:rsidRDefault="00D80043" w:rsidP="00D80043">
            <w:pPr>
              <w:ind w:right="180"/>
              <w:rPr>
                <w:bCs/>
                <w:iCs/>
                <w:sz w:val="22"/>
              </w:rPr>
            </w:pPr>
            <w:r w:rsidRPr="00D80043">
              <w:rPr>
                <w:bCs/>
                <w:iCs/>
                <w:sz w:val="22"/>
              </w:rPr>
              <w:t>25</w:t>
            </w:r>
          </w:p>
        </w:tc>
      </w:tr>
      <w:tr w:rsidR="00D80043" w:rsidRPr="00D80043" w14:paraId="07D4207D" w14:textId="77777777" w:rsidTr="00D80043">
        <w:tc>
          <w:tcPr>
            <w:tcW w:w="3900" w:type="dxa"/>
            <w:shd w:val="clear" w:color="auto" w:fill="FFFFFF"/>
            <w:tcMar>
              <w:top w:w="110" w:type="dxa"/>
              <w:left w:w="120" w:type="dxa"/>
              <w:bottom w:w="110" w:type="dxa"/>
              <w:right w:w="120" w:type="dxa"/>
            </w:tcMar>
            <w:vAlign w:val="center"/>
          </w:tcPr>
          <w:p w14:paraId="39FF5E8A" w14:textId="77777777" w:rsidR="00D80043" w:rsidRPr="00D80043" w:rsidRDefault="00D80043" w:rsidP="00D80043">
            <w:pPr>
              <w:ind w:right="180"/>
              <w:rPr>
                <w:bCs/>
                <w:iCs/>
                <w:sz w:val="22"/>
              </w:rPr>
            </w:pPr>
            <w:r w:rsidRPr="00D80043">
              <w:rPr>
                <w:bCs/>
                <w:iCs/>
                <w:sz w:val="22"/>
              </w:rPr>
              <w:t>Direct-haul and continuity-of-service plan</w:t>
            </w:r>
          </w:p>
        </w:tc>
        <w:tc>
          <w:tcPr>
            <w:tcW w:w="2395" w:type="dxa"/>
            <w:shd w:val="clear" w:color="auto" w:fill="FFFFFF"/>
            <w:tcMar>
              <w:top w:w="110" w:type="dxa"/>
              <w:left w:w="120" w:type="dxa"/>
              <w:bottom w:w="110" w:type="dxa"/>
              <w:right w:w="120" w:type="dxa"/>
            </w:tcMar>
            <w:vAlign w:val="center"/>
          </w:tcPr>
          <w:p w14:paraId="14DA98EC" w14:textId="77777777" w:rsidR="00D80043" w:rsidRPr="00D80043" w:rsidRDefault="00D80043" w:rsidP="00D80043">
            <w:pPr>
              <w:ind w:right="180"/>
              <w:rPr>
                <w:bCs/>
                <w:iCs/>
                <w:sz w:val="22"/>
              </w:rPr>
            </w:pPr>
            <w:r w:rsidRPr="00D80043">
              <w:rPr>
                <w:bCs/>
                <w:iCs/>
                <w:sz w:val="22"/>
              </w:rPr>
              <w:t>15</w:t>
            </w:r>
          </w:p>
        </w:tc>
      </w:tr>
      <w:tr w:rsidR="00D80043" w:rsidRPr="00D80043" w14:paraId="613B72B9" w14:textId="77777777" w:rsidTr="00D80043">
        <w:tc>
          <w:tcPr>
            <w:tcW w:w="3900" w:type="dxa"/>
            <w:shd w:val="clear" w:color="auto" w:fill="EAF2F8"/>
            <w:tcMar>
              <w:top w:w="110" w:type="dxa"/>
              <w:left w:w="120" w:type="dxa"/>
              <w:bottom w:w="110" w:type="dxa"/>
              <w:right w:w="120" w:type="dxa"/>
            </w:tcMar>
            <w:vAlign w:val="center"/>
          </w:tcPr>
          <w:p w14:paraId="6FEF1F4B" w14:textId="77777777" w:rsidR="00D80043" w:rsidRPr="00D80043" w:rsidRDefault="00D80043" w:rsidP="00D80043">
            <w:pPr>
              <w:ind w:right="180"/>
              <w:rPr>
                <w:bCs/>
                <w:iCs/>
                <w:sz w:val="22"/>
              </w:rPr>
            </w:pPr>
            <w:r w:rsidRPr="00D80043">
              <w:rPr>
                <w:bCs/>
                <w:iCs/>
                <w:sz w:val="22"/>
              </w:rPr>
              <w:t>Technical approach and compliance with the base scope</w:t>
            </w:r>
          </w:p>
        </w:tc>
        <w:tc>
          <w:tcPr>
            <w:tcW w:w="2395" w:type="dxa"/>
            <w:shd w:val="clear" w:color="auto" w:fill="EAF2F8"/>
            <w:tcMar>
              <w:top w:w="110" w:type="dxa"/>
              <w:left w:w="120" w:type="dxa"/>
              <w:bottom w:w="110" w:type="dxa"/>
              <w:right w:w="120" w:type="dxa"/>
            </w:tcMar>
            <w:vAlign w:val="center"/>
          </w:tcPr>
          <w:p w14:paraId="43906FD0" w14:textId="77777777" w:rsidR="00D80043" w:rsidRPr="00D80043" w:rsidRDefault="00D80043" w:rsidP="00D80043">
            <w:pPr>
              <w:ind w:right="180"/>
              <w:rPr>
                <w:bCs/>
                <w:iCs/>
                <w:sz w:val="22"/>
              </w:rPr>
            </w:pPr>
            <w:r w:rsidRPr="00D80043">
              <w:rPr>
                <w:bCs/>
                <w:iCs/>
                <w:sz w:val="22"/>
              </w:rPr>
              <w:t>10</w:t>
            </w:r>
          </w:p>
        </w:tc>
      </w:tr>
      <w:tr w:rsidR="00D80043" w:rsidRPr="00D80043" w14:paraId="17C7FA8E" w14:textId="77777777" w:rsidTr="00D80043">
        <w:tc>
          <w:tcPr>
            <w:tcW w:w="3900" w:type="dxa"/>
            <w:shd w:val="clear" w:color="auto" w:fill="FFFFFF"/>
            <w:tcMar>
              <w:top w:w="110" w:type="dxa"/>
              <w:left w:w="120" w:type="dxa"/>
              <w:bottom w:w="110" w:type="dxa"/>
              <w:right w:w="120" w:type="dxa"/>
            </w:tcMar>
            <w:vAlign w:val="center"/>
          </w:tcPr>
          <w:p w14:paraId="40ACFDDF" w14:textId="77777777" w:rsidR="00D80043" w:rsidRPr="00D80043" w:rsidRDefault="00D80043" w:rsidP="00D80043">
            <w:pPr>
              <w:ind w:right="180"/>
              <w:rPr>
                <w:bCs/>
                <w:iCs/>
                <w:sz w:val="22"/>
              </w:rPr>
            </w:pPr>
            <w:r w:rsidRPr="00D80043">
              <w:rPr>
                <w:bCs/>
                <w:iCs/>
                <w:sz w:val="22"/>
              </w:rPr>
              <w:lastRenderedPageBreak/>
              <w:t>Experience, qualifications, and comparable references</w:t>
            </w:r>
          </w:p>
        </w:tc>
        <w:tc>
          <w:tcPr>
            <w:tcW w:w="2395" w:type="dxa"/>
            <w:shd w:val="clear" w:color="auto" w:fill="FFFFFF"/>
            <w:tcMar>
              <w:top w:w="110" w:type="dxa"/>
              <w:left w:w="120" w:type="dxa"/>
              <w:bottom w:w="110" w:type="dxa"/>
              <w:right w:w="120" w:type="dxa"/>
            </w:tcMar>
            <w:vAlign w:val="center"/>
          </w:tcPr>
          <w:p w14:paraId="4794259C" w14:textId="77777777" w:rsidR="00D80043" w:rsidRPr="00D80043" w:rsidRDefault="00D80043" w:rsidP="00D80043">
            <w:pPr>
              <w:ind w:right="180"/>
              <w:rPr>
                <w:bCs/>
                <w:iCs/>
                <w:sz w:val="22"/>
              </w:rPr>
            </w:pPr>
            <w:r w:rsidRPr="00D80043">
              <w:rPr>
                <w:bCs/>
                <w:iCs/>
                <w:sz w:val="22"/>
              </w:rPr>
              <w:t>10</w:t>
            </w:r>
          </w:p>
        </w:tc>
      </w:tr>
      <w:tr w:rsidR="00D80043" w:rsidRPr="00D80043" w14:paraId="57CACCC3" w14:textId="77777777" w:rsidTr="00D80043">
        <w:tc>
          <w:tcPr>
            <w:tcW w:w="3900" w:type="dxa"/>
            <w:shd w:val="clear" w:color="auto" w:fill="EAF2F8"/>
            <w:tcMar>
              <w:top w:w="110" w:type="dxa"/>
              <w:left w:w="120" w:type="dxa"/>
              <w:bottom w:w="110" w:type="dxa"/>
              <w:right w:w="120" w:type="dxa"/>
            </w:tcMar>
            <w:vAlign w:val="center"/>
          </w:tcPr>
          <w:p w14:paraId="6DE3E915" w14:textId="77777777" w:rsidR="00D80043" w:rsidRPr="00D80043" w:rsidRDefault="00D80043" w:rsidP="00D80043">
            <w:pPr>
              <w:ind w:right="180"/>
              <w:rPr>
                <w:bCs/>
                <w:iCs/>
                <w:sz w:val="22"/>
              </w:rPr>
            </w:pPr>
            <w:r w:rsidRPr="00D80043">
              <w:rPr>
                <w:bCs/>
                <w:iCs/>
                <w:sz w:val="22"/>
              </w:rPr>
              <w:t>Environmental and regulatory compliance history</w:t>
            </w:r>
          </w:p>
        </w:tc>
        <w:tc>
          <w:tcPr>
            <w:tcW w:w="2395" w:type="dxa"/>
            <w:shd w:val="clear" w:color="auto" w:fill="EAF2F8"/>
            <w:tcMar>
              <w:top w:w="110" w:type="dxa"/>
              <w:left w:w="120" w:type="dxa"/>
              <w:bottom w:w="110" w:type="dxa"/>
              <w:right w:w="120" w:type="dxa"/>
            </w:tcMar>
            <w:vAlign w:val="center"/>
          </w:tcPr>
          <w:p w14:paraId="5B71C01D" w14:textId="77777777" w:rsidR="00D80043" w:rsidRPr="00D80043" w:rsidRDefault="00D80043" w:rsidP="00D80043">
            <w:pPr>
              <w:ind w:right="180"/>
              <w:rPr>
                <w:bCs/>
                <w:iCs/>
                <w:sz w:val="22"/>
              </w:rPr>
            </w:pPr>
            <w:r w:rsidRPr="00D80043">
              <w:rPr>
                <w:bCs/>
                <w:iCs/>
                <w:sz w:val="22"/>
              </w:rPr>
              <w:t>5</w:t>
            </w:r>
          </w:p>
        </w:tc>
      </w:tr>
      <w:tr w:rsidR="00D80043" w:rsidRPr="00D80043" w14:paraId="26E7AF5E" w14:textId="77777777" w:rsidTr="00D80043">
        <w:tc>
          <w:tcPr>
            <w:tcW w:w="3900" w:type="dxa"/>
            <w:shd w:val="clear" w:color="auto" w:fill="FFFFFF"/>
            <w:tcMar>
              <w:top w:w="110" w:type="dxa"/>
              <w:left w:w="120" w:type="dxa"/>
              <w:bottom w:w="110" w:type="dxa"/>
              <w:right w:w="120" w:type="dxa"/>
            </w:tcMar>
            <w:vAlign w:val="center"/>
          </w:tcPr>
          <w:p w14:paraId="1A1E4BD4" w14:textId="77777777" w:rsidR="00D80043" w:rsidRPr="00D80043" w:rsidRDefault="00D80043" w:rsidP="00D80043">
            <w:pPr>
              <w:ind w:right="180"/>
              <w:rPr>
                <w:bCs/>
                <w:iCs/>
                <w:sz w:val="22"/>
              </w:rPr>
            </w:pPr>
            <w:r w:rsidRPr="00D80043">
              <w:rPr>
                <w:bCs/>
                <w:iCs/>
                <w:sz w:val="22"/>
              </w:rPr>
              <w:t>TOTAL</w:t>
            </w:r>
          </w:p>
        </w:tc>
        <w:tc>
          <w:tcPr>
            <w:tcW w:w="2395" w:type="dxa"/>
            <w:shd w:val="clear" w:color="auto" w:fill="FFFFFF"/>
            <w:tcMar>
              <w:top w:w="110" w:type="dxa"/>
              <w:left w:w="120" w:type="dxa"/>
              <w:bottom w:w="110" w:type="dxa"/>
              <w:right w:w="120" w:type="dxa"/>
            </w:tcMar>
            <w:vAlign w:val="center"/>
          </w:tcPr>
          <w:p w14:paraId="174FC894" w14:textId="77777777" w:rsidR="00D80043" w:rsidRPr="00D80043" w:rsidRDefault="00D80043" w:rsidP="00D80043">
            <w:pPr>
              <w:ind w:right="180"/>
              <w:rPr>
                <w:bCs/>
                <w:iCs/>
                <w:sz w:val="22"/>
              </w:rPr>
            </w:pPr>
            <w:r w:rsidRPr="00D80043">
              <w:rPr>
                <w:bCs/>
                <w:iCs/>
                <w:sz w:val="22"/>
              </w:rPr>
              <w:t>100</w:t>
            </w:r>
          </w:p>
        </w:tc>
      </w:tr>
    </w:tbl>
    <w:p w14:paraId="213F7E92" w14:textId="77777777" w:rsidR="00D80043" w:rsidRPr="00D80043" w:rsidRDefault="00D80043" w:rsidP="00D80043">
      <w:pPr>
        <w:ind w:right="180"/>
        <w:rPr>
          <w:bCs/>
          <w:iCs/>
          <w:sz w:val="22"/>
        </w:rPr>
      </w:pPr>
    </w:p>
    <w:p w14:paraId="15EFC6F9" w14:textId="77777777" w:rsidR="00D80043" w:rsidRPr="00D80043" w:rsidRDefault="00D80043" w:rsidP="00D80043">
      <w:pPr>
        <w:ind w:right="180"/>
        <w:rPr>
          <w:bCs/>
          <w:iCs/>
          <w:sz w:val="22"/>
        </w:rPr>
      </w:pPr>
    </w:p>
    <w:p w14:paraId="57066CEB" w14:textId="60ABB589" w:rsidR="008D70D3" w:rsidRPr="008D70D3" w:rsidRDefault="008D70D3" w:rsidP="00141372">
      <w:pPr>
        <w:ind w:right="180"/>
        <w:rPr>
          <w:bCs/>
          <w:i/>
          <w:spacing w:val="-2"/>
          <w:sz w:val="22"/>
        </w:rPr>
      </w:pPr>
      <w:r w:rsidRPr="00556A97">
        <w:rPr>
          <w:bCs/>
          <w:i/>
          <w:spacing w:val="-2"/>
          <w:sz w:val="22"/>
        </w:rPr>
        <w:t>*</w:t>
      </w:r>
      <w:r w:rsidRPr="00556A97">
        <w:rPr>
          <w:sz w:val="22"/>
          <w:szCs w:val="22"/>
          <w:u w:val="single"/>
        </w:rPr>
        <w:t xml:space="preserve"> </w:t>
      </w:r>
      <w:r w:rsidR="00CE32CA" w:rsidRPr="00556A97">
        <w:rPr>
          <w:sz w:val="22"/>
          <w:szCs w:val="22"/>
          <w:u w:val="single"/>
        </w:rPr>
        <w:t>Effective 1/1/2022.</w:t>
      </w:r>
      <w:r w:rsidR="00CE32CA">
        <w:rPr>
          <w:sz w:val="22"/>
          <w:szCs w:val="22"/>
          <w:u w:val="single"/>
        </w:rPr>
        <w:t xml:space="preserve"> </w:t>
      </w:r>
      <w:r w:rsidRPr="008D70D3">
        <w:rPr>
          <w:bCs/>
          <w:i/>
          <w:spacing w:val="-2"/>
          <w:sz w:val="22"/>
          <w:u w:val="single"/>
        </w:rPr>
        <w:t xml:space="preserve">Local </w:t>
      </w:r>
      <w:r w:rsidR="00E43F2A">
        <w:rPr>
          <w:bCs/>
          <w:i/>
          <w:spacing w:val="-2"/>
          <w:sz w:val="22"/>
          <w:u w:val="single"/>
        </w:rPr>
        <w:t>Vendor</w:t>
      </w:r>
      <w:r w:rsidRPr="008D70D3">
        <w:rPr>
          <w:bCs/>
          <w:i/>
          <w:spacing w:val="-2"/>
          <w:sz w:val="22"/>
          <w:u w:val="single"/>
        </w:rPr>
        <w:t xml:space="preserve"> Preference</w:t>
      </w:r>
      <w:r w:rsidRPr="0067509B">
        <w:rPr>
          <w:bCs/>
          <w:i/>
          <w:spacing w:val="-2"/>
          <w:sz w:val="22"/>
        </w:rPr>
        <w:t>.</w:t>
      </w:r>
      <w:r w:rsidR="0067509B" w:rsidRPr="0067509B">
        <w:rPr>
          <w:sz w:val="22"/>
          <w:szCs w:val="22"/>
        </w:rPr>
        <w:t xml:space="preserve"> </w:t>
      </w:r>
      <w:r w:rsidR="0067509B" w:rsidRPr="0067509B">
        <w:rPr>
          <w:bCs/>
          <w:i/>
          <w:spacing w:val="-2"/>
          <w:sz w:val="22"/>
        </w:rPr>
        <w:t xml:space="preserve">For the </w:t>
      </w:r>
      <w:r w:rsidR="003623B4" w:rsidRPr="0067509B">
        <w:rPr>
          <w:bCs/>
          <w:i/>
          <w:spacing w:val="-2"/>
          <w:sz w:val="22"/>
        </w:rPr>
        <w:t>purpose</w:t>
      </w:r>
      <w:r w:rsidR="0067509B" w:rsidRPr="0067509B">
        <w:rPr>
          <w:bCs/>
          <w:i/>
          <w:spacing w:val="-2"/>
          <w:sz w:val="22"/>
        </w:rPr>
        <w:t xml:space="preserve"> of comparing pricing as part of this competitive </w:t>
      </w:r>
      <w:r w:rsidR="0006360D">
        <w:rPr>
          <w:bCs/>
          <w:i/>
          <w:spacing w:val="-2"/>
          <w:sz w:val="22"/>
        </w:rPr>
        <w:t>RFP</w:t>
      </w:r>
      <w:r w:rsidR="0067509B" w:rsidRPr="0067509B">
        <w:rPr>
          <w:bCs/>
          <w:i/>
          <w:spacing w:val="-2"/>
          <w:sz w:val="22"/>
        </w:rPr>
        <w:t xml:space="preserve"> for </w:t>
      </w:r>
      <w:r w:rsidR="0006360D">
        <w:rPr>
          <w:bCs/>
          <w:i/>
          <w:spacing w:val="-2"/>
          <w:sz w:val="22"/>
        </w:rPr>
        <w:t xml:space="preserve">goods </w:t>
      </w:r>
      <w:r w:rsidR="004E6528">
        <w:rPr>
          <w:bCs/>
          <w:i/>
          <w:spacing w:val="-2"/>
          <w:sz w:val="22"/>
        </w:rPr>
        <w:t xml:space="preserve">up to $100,000 </w:t>
      </w:r>
      <w:r w:rsidR="0006360D">
        <w:rPr>
          <w:bCs/>
          <w:i/>
          <w:spacing w:val="-2"/>
          <w:sz w:val="22"/>
        </w:rPr>
        <w:t xml:space="preserve">or </w:t>
      </w:r>
      <w:r w:rsidR="0067509B" w:rsidRPr="0067509B">
        <w:rPr>
          <w:bCs/>
          <w:i/>
          <w:spacing w:val="-2"/>
          <w:sz w:val="22"/>
        </w:rPr>
        <w:t>non-professional services up to $250,000, 5% shall be deducted from the bid price proposal from any local Berkeley vendor.</w:t>
      </w:r>
    </w:p>
    <w:bookmarkEnd w:id="8"/>
    <w:p w14:paraId="2C8D5920" w14:textId="77777777" w:rsidR="00020D3E" w:rsidRDefault="00020D3E" w:rsidP="00141372">
      <w:pPr>
        <w:rPr>
          <w:sz w:val="22"/>
        </w:rPr>
      </w:pPr>
    </w:p>
    <w:p w14:paraId="45A0EDBA" w14:textId="77777777" w:rsidR="00020D3E" w:rsidRDefault="00020D3E" w:rsidP="00293F8B">
      <w:pPr>
        <w:pStyle w:val="Normal-J"/>
        <w:spacing w:after="0"/>
        <w:jc w:val="left"/>
        <w:rPr>
          <w:sz w:val="22"/>
        </w:rPr>
      </w:pPr>
      <w:r>
        <w:rPr>
          <w:sz w:val="22"/>
        </w:rPr>
        <w:t>A selection p</w:t>
      </w:r>
      <w:r w:rsidR="006F4056">
        <w:rPr>
          <w:sz w:val="22"/>
        </w:rPr>
        <w:t>anel will be convened of staff to evaluate and score submittals.</w:t>
      </w:r>
    </w:p>
    <w:p w14:paraId="49CCCEE3" w14:textId="77777777" w:rsidR="00293F8B" w:rsidRDefault="00293F8B" w:rsidP="00293F8B">
      <w:pPr>
        <w:pStyle w:val="Normal-J"/>
        <w:spacing w:after="0"/>
        <w:jc w:val="left"/>
        <w:rPr>
          <w:sz w:val="22"/>
        </w:rPr>
      </w:pPr>
    </w:p>
    <w:p w14:paraId="5129BDE5" w14:textId="77777777" w:rsidR="00020D3E" w:rsidRDefault="00020D3E" w:rsidP="00293F8B">
      <w:pPr>
        <w:pStyle w:val="Heading9"/>
        <w:spacing w:after="120"/>
        <w:rPr>
          <w:sz w:val="22"/>
          <w:u w:val="none"/>
        </w:rPr>
      </w:pPr>
      <w:r>
        <w:rPr>
          <w:sz w:val="22"/>
          <w:u w:val="none"/>
        </w:rPr>
        <w:t>V.</w:t>
      </w:r>
      <w:r>
        <w:rPr>
          <w:sz w:val="22"/>
          <w:u w:val="none"/>
        </w:rPr>
        <w:tab/>
      </w:r>
      <w:r>
        <w:rPr>
          <w:sz w:val="22"/>
        </w:rPr>
        <w:t>PAYMENT</w:t>
      </w:r>
    </w:p>
    <w:p w14:paraId="0917A620" w14:textId="77777777" w:rsidR="006C133F" w:rsidRDefault="006C133F" w:rsidP="00141372">
      <w:pPr>
        <w:ind w:right="180"/>
        <w:rPr>
          <w:b/>
          <w:bCs/>
          <w:i/>
          <w:iCs/>
          <w:sz w:val="22"/>
        </w:rPr>
      </w:pPr>
    </w:p>
    <w:p w14:paraId="36FAFB81" w14:textId="23727172" w:rsidR="008E0576" w:rsidRPr="008E0576" w:rsidRDefault="008E0576" w:rsidP="008E0576">
      <w:pPr>
        <w:spacing w:after="120"/>
        <w:rPr>
          <w:sz w:val="22"/>
        </w:rPr>
      </w:pPr>
      <w:r w:rsidRPr="008E0576">
        <w:rPr>
          <w:sz w:val="22"/>
        </w:rPr>
        <w:t xml:space="preserve">Invoices must be fully </w:t>
      </w:r>
      <w:r w:rsidR="003623B4" w:rsidRPr="008E0576">
        <w:rPr>
          <w:sz w:val="22"/>
        </w:rPr>
        <w:t>itemized and</w:t>
      </w:r>
      <w:r w:rsidRPr="008E0576">
        <w:rPr>
          <w:sz w:val="22"/>
        </w:rPr>
        <w:t xml:space="preserve"> provide sufficient information for approving payment and audit. Invoices must be accompanied by receipt for services in order for payment to be processed. </w:t>
      </w:r>
      <w:r w:rsidRPr="008E0576">
        <w:rPr>
          <w:b/>
          <w:sz w:val="22"/>
        </w:rPr>
        <w:t xml:space="preserve">Email invoices to Accounts Payable and cc: </w:t>
      </w:r>
      <w:r>
        <w:rPr>
          <w:b/>
          <w:sz w:val="22"/>
        </w:rPr>
        <w:t xml:space="preserve">Keith Morin </w:t>
      </w:r>
      <w:hyperlink r:id="rId19" w:history="1">
        <w:r w:rsidRPr="00EA219C">
          <w:rPr>
            <w:rStyle w:val="Hyperlink"/>
            <w:b/>
            <w:sz w:val="22"/>
          </w:rPr>
          <w:t>Kmorin@berkleyca.gov</w:t>
        </w:r>
      </w:hyperlink>
      <w:r>
        <w:rPr>
          <w:b/>
          <w:sz w:val="22"/>
        </w:rPr>
        <w:t xml:space="preserve"> </w:t>
      </w:r>
      <w:r w:rsidRPr="008E0576">
        <w:rPr>
          <w:b/>
          <w:sz w:val="22"/>
        </w:rPr>
        <w:t>;</w:t>
      </w:r>
      <w:r w:rsidRPr="008E0576">
        <w:rPr>
          <w:sz w:val="22"/>
        </w:rPr>
        <w:t xml:space="preserve"> (List on invoice, Attn: </w:t>
      </w:r>
      <w:r>
        <w:rPr>
          <w:sz w:val="22"/>
        </w:rPr>
        <w:t>Keith Morin</w:t>
      </w:r>
      <w:r w:rsidRPr="008E0576">
        <w:rPr>
          <w:sz w:val="22"/>
        </w:rPr>
        <w:t xml:space="preserve">, </w:t>
      </w:r>
      <w:r>
        <w:rPr>
          <w:sz w:val="22"/>
        </w:rPr>
        <w:t>Senior Management Analyst</w:t>
      </w:r>
      <w:r w:rsidRPr="008E0576">
        <w:rPr>
          <w:sz w:val="22"/>
        </w:rPr>
        <w:t>, Public Works Department and reference the contract number.</w:t>
      </w:r>
    </w:p>
    <w:p w14:paraId="7375FC3B" w14:textId="77777777" w:rsidR="008E0576" w:rsidRDefault="008E0576" w:rsidP="008E0576">
      <w:pPr>
        <w:ind w:left="2160" w:firstLine="720"/>
        <w:rPr>
          <w:sz w:val="22"/>
        </w:rPr>
      </w:pPr>
    </w:p>
    <w:p w14:paraId="75DCED26" w14:textId="51D8565D" w:rsidR="008E0576" w:rsidRPr="008E0576" w:rsidRDefault="008E0576" w:rsidP="008E0576">
      <w:pPr>
        <w:ind w:left="2160" w:firstLine="720"/>
        <w:rPr>
          <w:sz w:val="22"/>
        </w:rPr>
      </w:pPr>
      <w:r w:rsidRPr="008E0576">
        <w:rPr>
          <w:sz w:val="22"/>
        </w:rPr>
        <w:t xml:space="preserve">City of Berkeley </w:t>
      </w:r>
    </w:p>
    <w:p w14:paraId="3782C46A" w14:textId="77777777" w:rsidR="008E0576" w:rsidRPr="008E0576" w:rsidRDefault="008E0576" w:rsidP="008E0576">
      <w:pPr>
        <w:ind w:left="2160" w:firstLine="720"/>
        <w:rPr>
          <w:sz w:val="22"/>
        </w:rPr>
      </w:pPr>
      <w:r w:rsidRPr="008E0576">
        <w:rPr>
          <w:sz w:val="22"/>
        </w:rPr>
        <w:t>Zero Waste Division</w:t>
      </w:r>
    </w:p>
    <w:p w14:paraId="2EB5E8DB" w14:textId="77777777" w:rsidR="008E0576" w:rsidRPr="008E0576" w:rsidRDefault="008E0576" w:rsidP="008E0576">
      <w:pPr>
        <w:ind w:left="2160" w:firstLine="720"/>
        <w:rPr>
          <w:sz w:val="22"/>
        </w:rPr>
      </w:pPr>
      <w:r w:rsidRPr="008E0576">
        <w:rPr>
          <w:sz w:val="22"/>
        </w:rPr>
        <w:t>Attn: Keith Morin, Senior Management Analyst</w:t>
      </w:r>
    </w:p>
    <w:p w14:paraId="13B2E4F1" w14:textId="77777777" w:rsidR="008E0576" w:rsidRPr="008E0576" w:rsidRDefault="008E0576" w:rsidP="008E0576">
      <w:pPr>
        <w:ind w:left="2160" w:firstLine="720"/>
        <w:rPr>
          <w:sz w:val="22"/>
        </w:rPr>
      </w:pPr>
      <w:r w:rsidRPr="008E0576">
        <w:rPr>
          <w:sz w:val="22"/>
        </w:rPr>
        <w:t>1201 Second Street</w:t>
      </w:r>
    </w:p>
    <w:p w14:paraId="51059AB0" w14:textId="77777777" w:rsidR="008E0576" w:rsidRPr="008E0576" w:rsidRDefault="008E0576" w:rsidP="008E0576">
      <w:pPr>
        <w:ind w:left="2160" w:firstLine="720"/>
        <w:rPr>
          <w:sz w:val="22"/>
        </w:rPr>
      </w:pPr>
      <w:r w:rsidRPr="008E0576">
        <w:rPr>
          <w:sz w:val="22"/>
        </w:rPr>
        <w:t>Berkeley, CA  94704</w:t>
      </w:r>
    </w:p>
    <w:p w14:paraId="5F0C210F" w14:textId="1C6397FD" w:rsidR="008E0576" w:rsidRPr="008E0576" w:rsidRDefault="008E0576" w:rsidP="008E0576">
      <w:pPr>
        <w:ind w:left="2160" w:firstLine="720"/>
        <w:rPr>
          <w:sz w:val="22"/>
        </w:rPr>
      </w:pPr>
      <w:r w:rsidRPr="008E0576">
        <w:rPr>
          <w:sz w:val="22"/>
        </w:rPr>
        <w:t xml:space="preserve">Email:   </w:t>
      </w:r>
      <w:hyperlink r:id="rId20" w:history="1">
        <w:r w:rsidRPr="008E0576">
          <w:t>Kmorin@berkeleyca.gov</w:t>
        </w:r>
      </w:hyperlink>
      <w:r w:rsidR="008644C9">
        <w:rPr>
          <w:sz w:val="22"/>
        </w:rPr>
        <w:t xml:space="preserve"> </w:t>
      </w:r>
      <w:r>
        <w:rPr>
          <w:sz w:val="22"/>
        </w:rPr>
        <w:t xml:space="preserve"> </w:t>
      </w:r>
      <w:r w:rsidRPr="008E0576">
        <w:rPr>
          <w:sz w:val="22"/>
        </w:rPr>
        <w:t xml:space="preserve"> </w:t>
      </w:r>
    </w:p>
    <w:p w14:paraId="6F5D3575" w14:textId="0522D7A8" w:rsidR="008E0576" w:rsidRPr="008E0576" w:rsidRDefault="008E0576" w:rsidP="008E0576">
      <w:pPr>
        <w:ind w:left="2160" w:firstLine="720"/>
        <w:rPr>
          <w:sz w:val="22"/>
        </w:rPr>
      </w:pPr>
      <w:r w:rsidRPr="008E0576">
        <w:rPr>
          <w:sz w:val="22"/>
        </w:rPr>
        <w:t>Phone: 510-981-63</w:t>
      </w:r>
      <w:r w:rsidR="008644C9">
        <w:rPr>
          <w:sz w:val="22"/>
        </w:rPr>
        <w:t>54</w:t>
      </w:r>
    </w:p>
    <w:p w14:paraId="65D8B0C1" w14:textId="77777777" w:rsidR="008E0576" w:rsidRPr="008E0576" w:rsidRDefault="008E0576" w:rsidP="008E0576">
      <w:pPr>
        <w:spacing w:after="120"/>
        <w:rPr>
          <w:sz w:val="22"/>
        </w:rPr>
      </w:pPr>
    </w:p>
    <w:p w14:paraId="4501C1A4" w14:textId="77777777" w:rsidR="008E0576" w:rsidRPr="008E0576" w:rsidRDefault="008E0576" w:rsidP="008E0576">
      <w:pPr>
        <w:spacing w:after="120"/>
        <w:rPr>
          <w:sz w:val="22"/>
        </w:rPr>
      </w:pPr>
      <w:r w:rsidRPr="008E0576">
        <w:rPr>
          <w:sz w:val="22"/>
        </w:rPr>
        <w:t xml:space="preserve">Payments:  The City will make payment to the vendor within 30 days of receipt of a correct, approved and complete invoice. </w:t>
      </w:r>
    </w:p>
    <w:p w14:paraId="6FF94912" w14:textId="77777777" w:rsidR="008E0576" w:rsidRPr="008E0576" w:rsidRDefault="008E0576" w:rsidP="008E0576">
      <w:pPr>
        <w:spacing w:after="120"/>
        <w:rPr>
          <w:sz w:val="22"/>
        </w:rPr>
      </w:pPr>
      <w:r w:rsidRPr="008E0576">
        <w:rPr>
          <w:sz w:val="22"/>
        </w:rPr>
        <w:t>Beginning on the first anniversary of the service commencement date, and annually thereafter, the Disposal Rate may be adjusted by the percentage change in the Consumer Price Index for All Urban Consumers, All Items, San Francisco-Oakland-Hayward, California, not seasonally adjusted, published by the U.S. Bureau of Labor Statistics. The adjustment shall compare the most recently published index available 60 days before the adjustment date with the corresponding index from the prior year. Any annual increase shall not exceed 3 percent. The rate shall not increase if the calculated CPI change is zero or negative.</w:t>
      </w:r>
    </w:p>
    <w:p w14:paraId="2E02A723" w14:textId="77777777" w:rsidR="008E0576" w:rsidRPr="008E0576" w:rsidRDefault="008E0576" w:rsidP="008E0576">
      <w:pPr>
        <w:spacing w:after="120"/>
        <w:rPr>
          <w:b/>
          <w:bCs/>
          <w:sz w:val="22"/>
        </w:rPr>
      </w:pPr>
      <w:r w:rsidRPr="008E0576">
        <w:rPr>
          <w:b/>
          <w:bCs/>
          <w:sz w:val="22"/>
        </w:rPr>
        <w:t>Government Imposed Fees</w:t>
      </w:r>
    </w:p>
    <w:p w14:paraId="36D2BF22" w14:textId="77777777" w:rsidR="008E0576" w:rsidRPr="008E0576" w:rsidRDefault="008E0576" w:rsidP="008E0576">
      <w:pPr>
        <w:spacing w:after="120"/>
        <w:rPr>
          <w:sz w:val="22"/>
        </w:rPr>
      </w:pPr>
      <w:r w:rsidRPr="008E0576">
        <w:rPr>
          <w:sz w:val="22"/>
        </w:rPr>
        <w:t>A request to adjust a rate for a new or changed government-imposed fee shall include advance written notice, the legal authority imposing the fee, and documentation establishing the actual per-ton impact. No markup, overhead, administrative fee, or profit shall be applied. The rate shall be reduced if the governmental charge decreases or expires. The Contractor shall not recover a cost under this provision to the extent it is already included in CPI or another rate component. No adjustment shall take effect without the City's prior written approval.</w:t>
      </w:r>
    </w:p>
    <w:p w14:paraId="4DFB57E3" w14:textId="24B806D3" w:rsidR="008E0576" w:rsidRDefault="008644C9" w:rsidP="008E0576">
      <w:pPr>
        <w:spacing w:after="120"/>
        <w:rPr>
          <w:sz w:val="22"/>
          <w:u w:val="single"/>
        </w:rPr>
      </w:pPr>
      <w:r>
        <w:rPr>
          <w:sz w:val="22"/>
          <w:u w:val="single"/>
        </w:rPr>
        <w:br/>
      </w:r>
    </w:p>
    <w:p w14:paraId="3A7E756F" w14:textId="77777777" w:rsidR="008644C9" w:rsidRPr="008E0576" w:rsidRDefault="008644C9" w:rsidP="008E0576">
      <w:pPr>
        <w:spacing w:after="120"/>
        <w:rPr>
          <w:sz w:val="22"/>
          <w:u w:val="single"/>
        </w:rPr>
      </w:pPr>
    </w:p>
    <w:p w14:paraId="0796D19E" w14:textId="77777777" w:rsidR="00020D3E" w:rsidRPr="00293F8B" w:rsidRDefault="00020D3E" w:rsidP="00293F8B">
      <w:pPr>
        <w:spacing w:after="120"/>
        <w:rPr>
          <w:b/>
          <w:sz w:val="22"/>
        </w:rPr>
      </w:pPr>
      <w:r w:rsidRPr="00293F8B">
        <w:rPr>
          <w:b/>
          <w:sz w:val="22"/>
        </w:rPr>
        <w:t xml:space="preserve">VI. </w:t>
      </w:r>
      <w:r w:rsidRPr="00293F8B">
        <w:rPr>
          <w:b/>
          <w:sz w:val="22"/>
        </w:rPr>
        <w:tab/>
      </w:r>
      <w:r w:rsidRPr="00770B05">
        <w:rPr>
          <w:b/>
          <w:sz w:val="22"/>
          <w:u w:val="single"/>
        </w:rPr>
        <w:t>CITY REQUIREMENTS</w:t>
      </w:r>
    </w:p>
    <w:p w14:paraId="3FF44722" w14:textId="77777777" w:rsidR="00020D3E" w:rsidRDefault="00020D3E" w:rsidP="00141372">
      <w:pPr>
        <w:widowControl w:val="0"/>
        <w:tabs>
          <w:tab w:val="left" w:pos="-720"/>
        </w:tabs>
        <w:suppressAutoHyphens/>
        <w:overflowPunct w:val="0"/>
        <w:autoSpaceDE w:val="0"/>
        <w:autoSpaceDN w:val="0"/>
        <w:adjustRightInd w:val="0"/>
        <w:rPr>
          <w:bCs/>
          <w:i/>
          <w:iCs/>
          <w:sz w:val="22"/>
        </w:rPr>
      </w:pPr>
      <w:r>
        <w:rPr>
          <w:bCs/>
          <w:i/>
          <w:iCs/>
          <w:sz w:val="22"/>
        </w:rPr>
        <w:t xml:space="preserve">(Do not modify any part of this section except:  Living Wage would not apply if </w:t>
      </w:r>
      <w:r>
        <w:rPr>
          <w:bCs/>
          <w:i/>
          <w:iCs/>
          <w:sz w:val="22"/>
          <w:u w:val="single"/>
        </w:rPr>
        <w:t>commodities</w:t>
      </w:r>
      <w:r>
        <w:rPr>
          <w:bCs/>
          <w:i/>
          <w:iCs/>
          <w:sz w:val="22"/>
        </w:rPr>
        <w:t xml:space="preserve"> are being purchased and Equal Benefits would not apply if the contract amount will be less than $25,000</w:t>
      </w:r>
      <w:r w:rsidR="00437401">
        <w:rPr>
          <w:bCs/>
          <w:i/>
          <w:iCs/>
          <w:sz w:val="22"/>
        </w:rPr>
        <w:t xml:space="preserve">. </w:t>
      </w:r>
      <w:r>
        <w:rPr>
          <w:bCs/>
          <w:i/>
          <w:iCs/>
          <w:sz w:val="22"/>
        </w:rPr>
        <w:t xml:space="preserve">If this is the case, do not delete the section just note next to it </w:t>
      </w:r>
      <w:r>
        <w:rPr>
          <w:b/>
          <w:i/>
          <w:iCs/>
          <w:sz w:val="22"/>
        </w:rPr>
        <w:t xml:space="preserve">“Does Not Apply to this Request </w:t>
      </w:r>
      <w:r w:rsidR="00087906">
        <w:rPr>
          <w:b/>
          <w:i/>
          <w:iCs/>
          <w:sz w:val="22"/>
        </w:rPr>
        <w:t>f</w:t>
      </w:r>
      <w:r>
        <w:rPr>
          <w:b/>
          <w:i/>
          <w:iCs/>
          <w:sz w:val="22"/>
        </w:rPr>
        <w:t>or Proposal</w:t>
      </w:r>
      <w:r>
        <w:rPr>
          <w:bCs/>
          <w:i/>
          <w:iCs/>
          <w:sz w:val="22"/>
        </w:rPr>
        <w:t>”)</w:t>
      </w:r>
    </w:p>
    <w:p w14:paraId="1959A7B0" w14:textId="77777777" w:rsidR="003A54B1" w:rsidRDefault="003A54B1" w:rsidP="00141372">
      <w:pPr>
        <w:widowControl w:val="0"/>
        <w:tabs>
          <w:tab w:val="left" w:pos="-720"/>
        </w:tabs>
        <w:suppressAutoHyphens/>
        <w:overflowPunct w:val="0"/>
        <w:autoSpaceDE w:val="0"/>
        <w:autoSpaceDN w:val="0"/>
        <w:adjustRightInd w:val="0"/>
        <w:rPr>
          <w:sz w:val="22"/>
        </w:rPr>
      </w:pPr>
    </w:p>
    <w:p w14:paraId="1F82D797" w14:textId="77777777" w:rsidR="00020D3E" w:rsidRDefault="00020D3E" w:rsidP="00141372">
      <w:pPr>
        <w:widowControl w:val="0"/>
        <w:numPr>
          <w:ilvl w:val="0"/>
          <w:numId w:val="3"/>
        </w:numPr>
        <w:tabs>
          <w:tab w:val="left" w:pos="-720"/>
          <w:tab w:val="left" w:pos="0"/>
        </w:tabs>
        <w:suppressAutoHyphens/>
        <w:overflowPunct w:val="0"/>
        <w:autoSpaceDE w:val="0"/>
        <w:autoSpaceDN w:val="0"/>
        <w:adjustRightInd w:val="0"/>
        <w:rPr>
          <w:sz w:val="22"/>
        </w:rPr>
      </w:pPr>
      <w:r>
        <w:rPr>
          <w:sz w:val="22"/>
          <w:u w:val="single"/>
        </w:rPr>
        <w:t>Non-Discrimination Requirements</w:t>
      </w:r>
      <w:r>
        <w:rPr>
          <w:sz w:val="22"/>
        </w:rPr>
        <w:t>:</w:t>
      </w:r>
    </w:p>
    <w:p w14:paraId="79958EB9" w14:textId="77777777" w:rsidR="00020D3E" w:rsidRDefault="00020D3E" w:rsidP="00141372">
      <w:pPr>
        <w:widowControl w:val="0"/>
        <w:tabs>
          <w:tab w:val="left" w:pos="-720"/>
          <w:tab w:val="left" w:pos="0"/>
        </w:tabs>
        <w:suppressAutoHyphens/>
        <w:overflowPunct w:val="0"/>
        <w:autoSpaceDE w:val="0"/>
        <w:autoSpaceDN w:val="0"/>
        <w:adjustRightInd w:val="0"/>
        <w:ind w:left="360"/>
        <w:rPr>
          <w:sz w:val="22"/>
        </w:rPr>
      </w:pPr>
    </w:p>
    <w:p w14:paraId="79914B5C" w14:textId="05ACF2D4" w:rsidR="00020D3E" w:rsidRDefault="00020D3E" w:rsidP="00141372">
      <w:pPr>
        <w:widowControl w:val="0"/>
        <w:tabs>
          <w:tab w:val="left" w:pos="-720"/>
          <w:tab w:val="left" w:pos="0"/>
        </w:tabs>
        <w:suppressAutoHyphens/>
        <w:overflowPunct w:val="0"/>
        <w:autoSpaceDE w:val="0"/>
        <w:autoSpaceDN w:val="0"/>
        <w:adjustRightInd w:val="0"/>
        <w:ind w:left="360"/>
        <w:rPr>
          <w:sz w:val="22"/>
        </w:rPr>
      </w:pPr>
      <w:r>
        <w:rPr>
          <w:sz w:val="22"/>
        </w:rPr>
        <w:t xml:space="preserve">Ordinance No. 5876-N.S. codified in B.M.C. Chapter 13.26 states </w:t>
      </w:r>
      <w:r w:rsidR="003623B4">
        <w:rPr>
          <w:sz w:val="22"/>
        </w:rPr>
        <w:t>that</w:t>
      </w:r>
      <w:r>
        <w:rPr>
          <w:sz w:val="22"/>
        </w:rPr>
        <w:t xml:space="preserve"> for contracts worth more than $3,000 bids for supplies or bids or proposals for services shall include a completed Workforce Composition Form</w:t>
      </w:r>
      <w:r w:rsidR="00437401">
        <w:rPr>
          <w:sz w:val="22"/>
        </w:rPr>
        <w:t xml:space="preserve">. </w:t>
      </w:r>
      <w:r>
        <w:rPr>
          <w:sz w:val="22"/>
        </w:rPr>
        <w:t>Businesses with fewer than five employees are exempt from submitting this form</w:t>
      </w:r>
      <w:r w:rsidR="00437401">
        <w:rPr>
          <w:sz w:val="22"/>
        </w:rPr>
        <w:t xml:space="preserve">. </w:t>
      </w:r>
      <w:r>
        <w:rPr>
          <w:sz w:val="22"/>
        </w:rPr>
        <w:t>(See B.M.C. 13.26.030)</w:t>
      </w:r>
    </w:p>
    <w:p w14:paraId="560507E0" w14:textId="77777777" w:rsidR="00020D3E" w:rsidRDefault="00020D3E" w:rsidP="00141372">
      <w:pPr>
        <w:pStyle w:val="BodyTextIndent"/>
        <w:jc w:val="left"/>
      </w:pPr>
    </w:p>
    <w:p w14:paraId="1A0BF52B" w14:textId="77777777" w:rsidR="00944EF8" w:rsidRDefault="00020D3E" w:rsidP="00141372">
      <w:pPr>
        <w:ind w:left="360"/>
        <w:rPr>
          <w:sz w:val="22"/>
        </w:rPr>
      </w:pPr>
      <w:r>
        <w:rPr>
          <w:sz w:val="22"/>
        </w:rPr>
        <w:t>Under B.M.C. section 13.26.060, the City may require any bidder or vendor it believes may have discriminated to submit a Non-Discrimination Program</w:t>
      </w:r>
      <w:r w:rsidR="00437401">
        <w:rPr>
          <w:sz w:val="22"/>
        </w:rPr>
        <w:t xml:space="preserve">. </w:t>
      </w:r>
      <w:r>
        <w:rPr>
          <w:sz w:val="22"/>
        </w:rPr>
        <w:t>The Contract Compliance Officer will make this determination</w:t>
      </w:r>
      <w:r w:rsidR="00437401">
        <w:rPr>
          <w:sz w:val="22"/>
        </w:rPr>
        <w:t xml:space="preserve">. </w:t>
      </w:r>
      <w:r>
        <w:rPr>
          <w:sz w:val="22"/>
        </w:rPr>
        <w:t>This applies to all contracts and all consultants (contractors)</w:t>
      </w:r>
      <w:r w:rsidR="00437401">
        <w:rPr>
          <w:sz w:val="22"/>
        </w:rPr>
        <w:t xml:space="preserve">. </w:t>
      </w:r>
      <w:r>
        <w:rPr>
          <w:sz w:val="22"/>
        </w:rPr>
        <w:t>Berkeley Municipal Code section 13.26.070 requires that all contracts with the City contain a non-discrimination clause, in which the contractor agrees not to discriminate and allows the City access to records necessary to monitor compliance</w:t>
      </w:r>
      <w:r w:rsidR="00437401">
        <w:rPr>
          <w:sz w:val="22"/>
        </w:rPr>
        <w:t xml:space="preserve">. </w:t>
      </w:r>
      <w:r>
        <w:rPr>
          <w:sz w:val="22"/>
        </w:rPr>
        <w:t>This section also applies to all contracts and all consultants</w:t>
      </w:r>
      <w:r w:rsidR="00437401">
        <w:rPr>
          <w:sz w:val="22"/>
        </w:rPr>
        <w:t>.</w:t>
      </w:r>
    </w:p>
    <w:p w14:paraId="57C92F76" w14:textId="77777777" w:rsidR="00020D3E" w:rsidRDefault="00020D3E" w:rsidP="00141372">
      <w:pPr>
        <w:ind w:left="360"/>
        <w:rPr>
          <w:sz w:val="22"/>
        </w:rPr>
      </w:pPr>
      <w:r>
        <w:rPr>
          <w:b/>
          <w:bCs/>
          <w:sz w:val="22"/>
        </w:rPr>
        <w:t>Bidders must submit the attached Non-Discrimination Disclosure Form with their proposal</w:t>
      </w:r>
      <w:r w:rsidR="00DF48EC">
        <w:rPr>
          <w:b/>
          <w:bCs/>
          <w:sz w:val="22"/>
        </w:rPr>
        <w:t>.</w:t>
      </w:r>
    </w:p>
    <w:p w14:paraId="5C2EAE96" w14:textId="77777777" w:rsidR="00020D3E" w:rsidRDefault="00020D3E" w:rsidP="00141372">
      <w:pPr>
        <w:widowControl w:val="0"/>
        <w:tabs>
          <w:tab w:val="left" w:pos="-720"/>
        </w:tabs>
        <w:suppressAutoHyphens/>
        <w:overflowPunct w:val="0"/>
        <w:autoSpaceDE w:val="0"/>
        <w:autoSpaceDN w:val="0"/>
        <w:adjustRightInd w:val="0"/>
        <w:rPr>
          <w:sz w:val="22"/>
        </w:rPr>
      </w:pPr>
    </w:p>
    <w:p w14:paraId="05EC9FD7" w14:textId="77777777" w:rsidR="00020D3E" w:rsidRDefault="00020D3E" w:rsidP="00141372">
      <w:pPr>
        <w:widowControl w:val="0"/>
        <w:numPr>
          <w:ilvl w:val="0"/>
          <w:numId w:val="3"/>
        </w:numPr>
        <w:tabs>
          <w:tab w:val="left" w:pos="-720"/>
          <w:tab w:val="left" w:pos="0"/>
        </w:tabs>
        <w:suppressAutoHyphens/>
        <w:overflowPunct w:val="0"/>
        <w:autoSpaceDE w:val="0"/>
        <w:autoSpaceDN w:val="0"/>
        <w:adjustRightInd w:val="0"/>
        <w:rPr>
          <w:sz w:val="22"/>
        </w:rPr>
      </w:pPr>
      <w:r>
        <w:rPr>
          <w:sz w:val="22"/>
          <w:u w:val="single"/>
        </w:rPr>
        <w:t>Nuclear Free Berkeley Disclosure Form</w:t>
      </w:r>
      <w:r>
        <w:rPr>
          <w:sz w:val="22"/>
        </w:rPr>
        <w:t xml:space="preserve">: </w:t>
      </w:r>
    </w:p>
    <w:p w14:paraId="61BCAB6F" w14:textId="77777777" w:rsidR="00020D3E" w:rsidRDefault="00020D3E" w:rsidP="00141372">
      <w:pPr>
        <w:widowControl w:val="0"/>
        <w:tabs>
          <w:tab w:val="left" w:pos="-720"/>
          <w:tab w:val="left" w:pos="0"/>
        </w:tabs>
        <w:suppressAutoHyphens/>
        <w:overflowPunct w:val="0"/>
        <w:autoSpaceDE w:val="0"/>
        <w:autoSpaceDN w:val="0"/>
        <w:adjustRightInd w:val="0"/>
        <w:ind w:left="360"/>
        <w:rPr>
          <w:sz w:val="22"/>
        </w:rPr>
      </w:pPr>
    </w:p>
    <w:p w14:paraId="1E09A13C" w14:textId="77777777" w:rsidR="002E40E3" w:rsidRDefault="00020D3E" w:rsidP="00141372">
      <w:pPr>
        <w:widowControl w:val="0"/>
        <w:tabs>
          <w:tab w:val="left" w:pos="-720"/>
          <w:tab w:val="left" w:pos="0"/>
        </w:tabs>
        <w:suppressAutoHyphens/>
        <w:overflowPunct w:val="0"/>
        <w:autoSpaceDE w:val="0"/>
        <w:autoSpaceDN w:val="0"/>
        <w:adjustRightInd w:val="0"/>
        <w:ind w:left="360"/>
        <w:rPr>
          <w:sz w:val="22"/>
        </w:rPr>
      </w:pPr>
      <w:r>
        <w:rPr>
          <w:sz w:val="22"/>
        </w:rPr>
        <w:t>Berkeley Municipal Code section 12.90.070 prohibits the City from granting contracts to companies that knowingly engage in work for nuclear weapons</w:t>
      </w:r>
      <w:r w:rsidR="00437401">
        <w:t xml:space="preserve">. </w:t>
      </w:r>
      <w:r>
        <w:t>T</w:t>
      </w:r>
      <w:r>
        <w:rPr>
          <w:sz w:val="22"/>
        </w:rPr>
        <w:t>his contracting prohibition may be waived if the City Council determines that no reasonable alternative exists to doing business with a company that engages in nuclear weapons work</w:t>
      </w:r>
      <w:r w:rsidR="00437401">
        <w:rPr>
          <w:sz w:val="22"/>
        </w:rPr>
        <w:t xml:space="preserve">. </w:t>
      </w:r>
      <w:r>
        <w:rPr>
          <w:sz w:val="22"/>
        </w:rPr>
        <w:t>If your company engages in work for nuclear weapons, explain on the Disclosure Form the nature of such work</w:t>
      </w:r>
      <w:r w:rsidR="00437401">
        <w:rPr>
          <w:sz w:val="22"/>
        </w:rPr>
        <w:t xml:space="preserve">. </w:t>
      </w:r>
    </w:p>
    <w:p w14:paraId="727B4174" w14:textId="77777777" w:rsidR="00020D3E" w:rsidRDefault="00020D3E" w:rsidP="00141372">
      <w:pPr>
        <w:widowControl w:val="0"/>
        <w:tabs>
          <w:tab w:val="left" w:pos="-720"/>
          <w:tab w:val="left" w:pos="0"/>
        </w:tabs>
        <w:suppressAutoHyphens/>
        <w:overflowPunct w:val="0"/>
        <w:autoSpaceDE w:val="0"/>
        <w:autoSpaceDN w:val="0"/>
        <w:adjustRightInd w:val="0"/>
        <w:ind w:left="360"/>
        <w:rPr>
          <w:sz w:val="22"/>
        </w:rPr>
      </w:pPr>
      <w:r>
        <w:rPr>
          <w:b/>
          <w:bCs/>
          <w:sz w:val="22"/>
        </w:rPr>
        <w:t>Bidders must submit the attached Nuclear Free Disclosure Form with their proposal</w:t>
      </w:r>
      <w:r>
        <w:t>.</w:t>
      </w:r>
    </w:p>
    <w:p w14:paraId="7D8AE3FE" w14:textId="77777777" w:rsidR="00020D3E" w:rsidRDefault="00020D3E" w:rsidP="00141372">
      <w:pPr>
        <w:pStyle w:val="BodyTextIndent"/>
        <w:ind w:left="720" w:hanging="360"/>
        <w:jc w:val="left"/>
      </w:pPr>
    </w:p>
    <w:p w14:paraId="545973FE" w14:textId="77777777" w:rsidR="00020D3E" w:rsidRDefault="00020D3E" w:rsidP="00141372">
      <w:pPr>
        <w:widowControl w:val="0"/>
        <w:numPr>
          <w:ilvl w:val="0"/>
          <w:numId w:val="3"/>
        </w:numPr>
        <w:tabs>
          <w:tab w:val="left" w:pos="-720"/>
          <w:tab w:val="left" w:pos="0"/>
        </w:tabs>
        <w:suppressAutoHyphens/>
        <w:overflowPunct w:val="0"/>
        <w:autoSpaceDE w:val="0"/>
        <w:autoSpaceDN w:val="0"/>
        <w:adjustRightInd w:val="0"/>
        <w:rPr>
          <w:sz w:val="22"/>
        </w:rPr>
      </w:pPr>
      <w:r>
        <w:rPr>
          <w:sz w:val="22"/>
          <w:u w:val="single"/>
        </w:rPr>
        <w:t>Oppressive States</w:t>
      </w:r>
      <w:r>
        <w:rPr>
          <w:sz w:val="22"/>
        </w:rPr>
        <w:t xml:space="preserve">:  </w:t>
      </w:r>
    </w:p>
    <w:p w14:paraId="06C3C6B2" w14:textId="77777777" w:rsidR="00020D3E" w:rsidRDefault="00020D3E" w:rsidP="00141372">
      <w:pPr>
        <w:widowControl w:val="0"/>
        <w:tabs>
          <w:tab w:val="left" w:pos="-720"/>
          <w:tab w:val="left" w:pos="0"/>
        </w:tabs>
        <w:suppressAutoHyphens/>
        <w:overflowPunct w:val="0"/>
        <w:autoSpaceDE w:val="0"/>
        <w:autoSpaceDN w:val="0"/>
        <w:adjustRightInd w:val="0"/>
        <w:ind w:left="360"/>
        <w:rPr>
          <w:sz w:val="22"/>
        </w:rPr>
      </w:pPr>
    </w:p>
    <w:p w14:paraId="1FAA51F7" w14:textId="77777777" w:rsidR="00944EF8" w:rsidRDefault="00020D3E" w:rsidP="00141372">
      <w:pPr>
        <w:pStyle w:val="BodyTextIndent"/>
        <w:jc w:val="left"/>
      </w:pPr>
      <w:r>
        <w:t>The City of Berkeley prohibits granting of contracts to firms that knowingly provide personal services to specified Countries</w:t>
      </w:r>
      <w:r w:rsidR="00437401">
        <w:t xml:space="preserve">. </w:t>
      </w:r>
      <w:r>
        <w:t xml:space="preserve">This contracting prohibition may be waived if the City Council determines that no reasonable alternative exists to doing business with a company that is covered by City Council </w:t>
      </w:r>
      <w:r w:rsidR="00944EF8" w:rsidRPr="00944EF8">
        <w:t>Resolution Nos. 59,853-N.S., 60,382-N.S., and 70,606-N.S.</w:t>
      </w:r>
      <w:r w:rsidR="00437401">
        <w:t xml:space="preserve"> </w:t>
      </w:r>
      <w:r>
        <w:t>If your company or any subsidiary is covered, explain on the Disclosure Form the nature of such work</w:t>
      </w:r>
      <w:r w:rsidR="00437401">
        <w:t>.</w:t>
      </w:r>
    </w:p>
    <w:p w14:paraId="64172627" w14:textId="77777777" w:rsidR="00020D3E" w:rsidRDefault="00020D3E" w:rsidP="00141372">
      <w:pPr>
        <w:pStyle w:val="BodyTextIndent"/>
        <w:jc w:val="left"/>
      </w:pPr>
      <w:r>
        <w:rPr>
          <w:b/>
          <w:bCs/>
        </w:rPr>
        <w:t>Bidders must submit the attached Oppressive States Disclosure Form with their proposal</w:t>
      </w:r>
      <w:r>
        <w:t>.</w:t>
      </w:r>
    </w:p>
    <w:p w14:paraId="671F9390" w14:textId="77777777" w:rsidR="00125A6E" w:rsidRDefault="00125A6E" w:rsidP="00141372">
      <w:pPr>
        <w:pStyle w:val="BodyTextIndent"/>
        <w:jc w:val="left"/>
      </w:pPr>
    </w:p>
    <w:p w14:paraId="416CDCA5" w14:textId="77777777" w:rsidR="00125A6E" w:rsidRPr="00E01DE5" w:rsidRDefault="00125A6E" w:rsidP="00141372">
      <w:pPr>
        <w:widowControl w:val="0"/>
        <w:numPr>
          <w:ilvl w:val="0"/>
          <w:numId w:val="3"/>
        </w:numPr>
        <w:tabs>
          <w:tab w:val="left" w:pos="-720"/>
          <w:tab w:val="left" w:pos="0"/>
        </w:tabs>
        <w:suppressAutoHyphens/>
        <w:overflowPunct w:val="0"/>
        <w:autoSpaceDE w:val="0"/>
        <w:autoSpaceDN w:val="0"/>
        <w:adjustRightInd w:val="0"/>
        <w:rPr>
          <w:b/>
          <w:sz w:val="22"/>
          <w:u w:val="single"/>
        </w:rPr>
      </w:pPr>
      <w:r w:rsidRPr="00E01DE5">
        <w:rPr>
          <w:sz w:val="22"/>
          <w:u w:val="single"/>
        </w:rPr>
        <w:t>Sanctuary City Contracting Ordinance</w:t>
      </w:r>
      <w:r w:rsidRPr="00E01DE5">
        <w:rPr>
          <w:sz w:val="22"/>
        </w:rPr>
        <w:t xml:space="preserve">:  </w:t>
      </w:r>
    </w:p>
    <w:p w14:paraId="08597DE9" w14:textId="77777777" w:rsidR="00125A6E" w:rsidRPr="00E01DE5" w:rsidRDefault="00125A6E" w:rsidP="00141372">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firstLine="720"/>
        <w:rPr>
          <w:sz w:val="22"/>
        </w:rPr>
      </w:pPr>
    </w:p>
    <w:p w14:paraId="6C40108F" w14:textId="77777777" w:rsidR="00944EF8" w:rsidRDefault="00125A6E" w:rsidP="00141372">
      <w:pPr>
        <w:pStyle w:val="BodyTextIndent"/>
        <w:jc w:val="left"/>
        <w:rPr>
          <w:iCs/>
        </w:rPr>
      </w:pPr>
      <w:r w:rsidRPr="00E01DE5">
        <w:rPr>
          <w:iCs/>
        </w:rPr>
        <w:t xml:space="preserve">Chapter 13.105 of the Berkeley Municipal Code </w:t>
      </w:r>
      <w:r w:rsidR="000013EF" w:rsidRPr="00E01DE5">
        <w:t>prohibits the City from granting and or retaining contracts with any person or entity that provides Data Broker or Extreme Vetting services to the U.S. Immigration and Customs Enforcement Division of the United States Department of Homeland Security (“ICE”)</w:t>
      </w:r>
      <w:r w:rsidR="00437401">
        <w:rPr>
          <w:iCs/>
        </w:rPr>
        <w:t>.</w:t>
      </w:r>
    </w:p>
    <w:p w14:paraId="70C831A3" w14:textId="77777777" w:rsidR="00125A6E" w:rsidRPr="00E01DE5" w:rsidRDefault="000013EF" w:rsidP="00141372">
      <w:pPr>
        <w:pStyle w:val="BodyTextIndent"/>
        <w:jc w:val="left"/>
      </w:pPr>
      <w:r w:rsidRPr="00E01DE5">
        <w:rPr>
          <w:b/>
          <w:bCs/>
        </w:rPr>
        <w:t>Bidders must submit the attached Sanctuary City Compliance Statement with their proposal</w:t>
      </w:r>
      <w:r w:rsidRPr="00E01DE5">
        <w:rPr>
          <w:bCs/>
        </w:rPr>
        <w:t>.</w:t>
      </w:r>
    </w:p>
    <w:p w14:paraId="4B252570" w14:textId="77777777" w:rsidR="00020D3E" w:rsidRPr="00E01DE5" w:rsidRDefault="00020D3E" w:rsidP="00141372">
      <w:pPr>
        <w:widowControl w:val="0"/>
        <w:tabs>
          <w:tab w:val="left" w:pos="-720"/>
          <w:tab w:val="left" w:pos="0"/>
        </w:tabs>
        <w:suppressAutoHyphens/>
        <w:overflowPunct w:val="0"/>
        <w:autoSpaceDE w:val="0"/>
        <w:autoSpaceDN w:val="0"/>
        <w:adjustRightInd w:val="0"/>
        <w:ind w:left="360"/>
        <w:rPr>
          <w:sz w:val="22"/>
        </w:rPr>
      </w:pPr>
    </w:p>
    <w:p w14:paraId="6B1A10D4" w14:textId="77777777" w:rsidR="00020D3E" w:rsidRPr="00E01DE5" w:rsidRDefault="00020D3E" w:rsidP="00141372">
      <w:pPr>
        <w:widowControl w:val="0"/>
        <w:numPr>
          <w:ilvl w:val="0"/>
          <w:numId w:val="3"/>
        </w:numPr>
        <w:tabs>
          <w:tab w:val="left" w:pos="-720"/>
          <w:tab w:val="left" w:pos="0"/>
        </w:tabs>
        <w:suppressAutoHyphens/>
        <w:overflowPunct w:val="0"/>
        <w:autoSpaceDE w:val="0"/>
        <w:autoSpaceDN w:val="0"/>
        <w:adjustRightInd w:val="0"/>
        <w:rPr>
          <w:sz w:val="22"/>
        </w:rPr>
      </w:pPr>
      <w:r w:rsidRPr="00E01DE5">
        <w:rPr>
          <w:sz w:val="22"/>
          <w:u w:val="single"/>
        </w:rPr>
        <w:t>Conflict of Interest</w:t>
      </w:r>
      <w:r w:rsidRPr="00E01DE5">
        <w:rPr>
          <w:sz w:val="22"/>
        </w:rPr>
        <w:t>:</w:t>
      </w:r>
    </w:p>
    <w:p w14:paraId="6204785E" w14:textId="77777777" w:rsidR="00020D3E" w:rsidRPr="00E01DE5" w:rsidRDefault="00020D3E" w:rsidP="00141372">
      <w:pPr>
        <w:widowControl w:val="0"/>
        <w:tabs>
          <w:tab w:val="left" w:pos="-720"/>
          <w:tab w:val="left" w:pos="0"/>
        </w:tabs>
        <w:suppressAutoHyphens/>
        <w:overflowPunct w:val="0"/>
        <w:autoSpaceDE w:val="0"/>
        <w:autoSpaceDN w:val="0"/>
        <w:adjustRightInd w:val="0"/>
        <w:rPr>
          <w:sz w:val="22"/>
        </w:rPr>
      </w:pPr>
    </w:p>
    <w:p w14:paraId="608AA8F4" w14:textId="77777777" w:rsidR="00020D3E" w:rsidRPr="008E5A57" w:rsidRDefault="00020D3E" w:rsidP="00141372">
      <w:pPr>
        <w:pStyle w:val="BodyText"/>
        <w:ind w:left="360"/>
        <w:rPr>
          <w:i w:val="0"/>
          <w:iCs w:val="0"/>
          <w:sz w:val="22"/>
          <w:szCs w:val="22"/>
        </w:rPr>
      </w:pPr>
      <w:r w:rsidRPr="00E01DE5">
        <w:rPr>
          <w:i w:val="0"/>
          <w:iCs w:val="0"/>
          <w:sz w:val="22"/>
        </w:rPr>
        <w:t>In the sole judgment of the City, any and all proposals are subject to disqualification on the basis of a conflict of interest</w:t>
      </w:r>
      <w:r w:rsidR="00437401">
        <w:rPr>
          <w:i w:val="0"/>
          <w:iCs w:val="0"/>
          <w:sz w:val="22"/>
        </w:rPr>
        <w:t xml:space="preserve">. </w:t>
      </w:r>
      <w:r w:rsidRPr="00E01DE5">
        <w:rPr>
          <w:i w:val="0"/>
          <w:iCs w:val="0"/>
          <w:sz w:val="22"/>
        </w:rPr>
        <w:t>The City may not contract with a vendor if the vendor or an employee</w:t>
      </w:r>
      <w:r>
        <w:rPr>
          <w:i w:val="0"/>
          <w:iCs w:val="0"/>
          <w:sz w:val="22"/>
        </w:rPr>
        <w:t>, officer or director of the proposer's firm, or any immediate family member of the preceding, has served as an elected official, employee, board or commission member of the City who influenc</w:t>
      </w:r>
      <w:r w:rsidR="008E5A57">
        <w:rPr>
          <w:i w:val="0"/>
          <w:iCs w:val="0"/>
          <w:sz w:val="22"/>
        </w:rPr>
        <w:t xml:space="preserve">es the making of </w:t>
      </w:r>
      <w:r w:rsidR="008E5A57" w:rsidRPr="008E5A57">
        <w:rPr>
          <w:i w:val="0"/>
          <w:iCs w:val="0"/>
          <w:sz w:val="22"/>
          <w:szCs w:val="22"/>
        </w:rPr>
        <w:t>the contract or has a direct or indirect interest in the contract. </w:t>
      </w:r>
    </w:p>
    <w:p w14:paraId="42808DAE" w14:textId="77777777" w:rsidR="00020D3E" w:rsidRDefault="00020D3E" w:rsidP="00141372">
      <w:pPr>
        <w:pStyle w:val="BodyText"/>
        <w:ind w:left="360"/>
        <w:rPr>
          <w:i w:val="0"/>
          <w:iCs w:val="0"/>
          <w:sz w:val="22"/>
        </w:rPr>
      </w:pPr>
    </w:p>
    <w:p w14:paraId="58C81B69" w14:textId="77777777" w:rsidR="002E40E3" w:rsidRDefault="00020D3E" w:rsidP="00141372">
      <w:pPr>
        <w:pStyle w:val="BodyText"/>
        <w:ind w:left="360"/>
        <w:rPr>
          <w:i w:val="0"/>
          <w:iCs w:val="0"/>
          <w:sz w:val="22"/>
        </w:rPr>
      </w:pPr>
      <w:r>
        <w:rPr>
          <w:i w:val="0"/>
          <w:iCs w:val="0"/>
          <w:sz w:val="22"/>
        </w:rPr>
        <w:t>Furthermore, the City may not contract with any vendor whose income, investment, or real property interest may be affected by the contract</w:t>
      </w:r>
      <w:r w:rsidR="00437401">
        <w:rPr>
          <w:i w:val="0"/>
          <w:iCs w:val="0"/>
          <w:sz w:val="22"/>
        </w:rPr>
        <w:t xml:space="preserve">. </w:t>
      </w:r>
      <w:r>
        <w:rPr>
          <w:i w:val="0"/>
          <w:iCs w:val="0"/>
          <w:sz w:val="22"/>
        </w:rPr>
        <w:t xml:space="preserve">The City, at its sole option, may disqualify any proposal on the basis of such a conflict of interest. </w:t>
      </w:r>
    </w:p>
    <w:p w14:paraId="0FD064C3" w14:textId="77777777" w:rsidR="00020D3E" w:rsidRDefault="00020D3E" w:rsidP="00141372">
      <w:pPr>
        <w:pStyle w:val="BodyText"/>
        <w:ind w:left="360"/>
        <w:rPr>
          <w:b/>
          <w:i w:val="0"/>
          <w:iCs w:val="0"/>
          <w:sz w:val="22"/>
        </w:rPr>
      </w:pPr>
      <w:r>
        <w:rPr>
          <w:b/>
          <w:bCs/>
          <w:i w:val="0"/>
          <w:iCs w:val="0"/>
          <w:sz w:val="22"/>
        </w:rPr>
        <w:t>Please</w:t>
      </w:r>
      <w:r>
        <w:rPr>
          <w:i w:val="0"/>
          <w:iCs w:val="0"/>
          <w:sz w:val="22"/>
        </w:rPr>
        <w:t xml:space="preserve"> i</w:t>
      </w:r>
      <w:r>
        <w:rPr>
          <w:b/>
          <w:i w:val="0"/>
          <w:iCs w:val="0"/>
          <w:sz w:val="22"/>
        </w:rPr>
        <w:t>dentify any person associated with the firm that has a potential conflict of interest</w:t>
      </w:r>
      <w:r w:rsidR="00437401">
        <w:rPr>
          <w:b/>
          <w:i w:val="0"/>
          <w:iCs w:val="0"/>
          <w:sz w:val="22"/>
        </w:rPr>
        <w:t>.</w:t>
      </w:r>
    </w:p>
    <w:p w14:paraId="48B6499B" w14:textId="77777777" w:rsidR="00944EF8" w:rsidRDefault="00944EF8" w:rsidP="00141372">
      <w:pPr>
        <w:pStyle w:val="BodyText"/>
        <w:ind w:left="360"/>
        <w:rPr>
          <w:i w:val="0"/>
          <w:iCs w:val="0"/>
          <w:sz w:val="22"/>
        </w:rPr>
      </w:pPr>
    </w:p>
    <w:p w14:paraId="1432A510" w14:textId="77777777" w:rsidR="00020D3E" w:rsidRDefault="00020D3E" w:rsidP="00141372">
      <w:pPr>
        <w:widowControl w:val="0"/>
        <w:numPr>
          <w:ilvl w:val="0"/>
          <w:numId w:val="3"/>
        </w:numPr>
        <w:tabs>
          <w:tab w:val="left" w:pos="-720"/>
          <w:tab w:val="left" w:pos="0"/>
        </w:tabs>
        <w:suppressAutoHyphens/>
        <w:overflowPunct w:val="0"/>
        <w:autoSpaceDE w:val="0"/>
        <w:autoSpaceDN w:val="0"/>
        <w:adjustRightInd w:val="0"/>
        <w:rPr>
          <w:b/>
          <w:sz w:val="22"/>
          <w:u w:val="single"/>
        </w:rPr>
      </w:pPr>
      <w:r>
        <w:rPr>
          <w:sz w:val="22"/>
          <w:u w:val="single"/>
        </w:rPr>
        <w:t>Berkeley Living Wage Ordinance</w:t>
      </w:r>
      <w:r>
        <w:rPr>
          <w:sz w:val="22"/>
        </w:rPr>
        <w:t xml:space="preserve">:  </w:t>
      </w:r>
    </w:p>
    <w:p w14:paraId="75F323E9" w14:textId="77777777" w:rsidR="00020D3E" w:rsidRDefault="00020D3E" w:rsidP="00141372">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firstLine="720"/>
        <w:rPr>
          <w:sz w:val="22"/>
        </w:rPr>
      </w:pPr>
    </w:p>
    <w:p w14:paraId="0BB59E54" w14:textId="77777777" w:rsidR="00020D3E" w:rsidRDefault="00020D3E" w:rsidP="00141372">
      <w:pPr>
        <w:pStyle w:val="BodyText"/>
        <w:ind w:left="360"/>
        <w:rPr>
          <w:i w:val="0"/>
          <w:iCs w:val="0"/>
          <w:sz w:val="22"/>
        </w:rPr>
      </w:pPr>
      <w:r>
        <w:rPr>
          <w:i w:val="0"/>
          <w:iCs w:val="0"/>
          <w:sz w:val="22"/>
        </w:rPr>
        <w:t>Chapter 13.27 of the Berkeley Municipal Code requires that contractors offer all eligible employees with City mandated minimum compensation during the t</w:t>
      </w:r>
      <w:r w:rsidR="00081694">
        <w:rPr>
          <w:i w:val="0"/>
          <w:iCs w:val="0"/>
          <w:sz w:val="22"/>
        </w:rPr>
        <w:t>erm of any contract that may be</w:t>
      </w:r>
      <w:r w:rsidR="00DF00BC">
        <w:rPr>
          <w:i w:val="0"/>
          <w:iCs w:val="0"/>
          <w:sz w:val="22"/>
        </w:rPr>
        <w:t xml:space="preserve"> </w:t>
      </w:r>
      <w:r>
        <w:rPr>
          <w:i w:val="0"/>
          <w:iCs w:val="0"/>
          <w:sz w:val="22"/>
        </w:rPr>
        <w:t>awarded by the City</w:t>
      </w:r>
      <w:r w:rsidR="00437401">
        <w:rPr>
          <w:i w:val="0"/>
          <w:iCs w:val="0"/>
          <w:sz w:val="22"/>
        </w:rPr>
        <w:t xml:space="preserve">. </w:t>
      </w:r>
      <w:r>
        <w:rPr>
          <w:i w:val="0"/>
          <w:iCs w:val="0"/>
          <w:sz w:val="22"/>
        </w:rPr>
        <w:t xml:space="preserve">If the Contractor is not currently subject to the Living Wage Ordinance, cumulative contracts with the City within a one-year period may subject Contractor to the requirements under B.M.C. Chapter 13.27. A certification of compliance with this ordinance will be required upon execution of a contract. The </w:t>
      </w:r>
      <w:r w:rsidR="00DF00BC">
        <w:rPr>
          <w:i w:val="0"/>
          <w:iCs w:val="0"/>
          <w:sz w:val="22"/>
        </w:rPr>
        <w:t xml:space="preserve">current </w:t>
      </w:r>
      <w:r>
        <w:rPr>
          <w:i w:val="0"/>
          <w:iCs w:val="0"/>
          <w:sz w:val="22"/>
        </w:rPr>
        <w:t>Livi</w:t>
      </w:r>
      <w:r w:rsidR="002F2D97">
        <w:rPr>
          <w:i w:val="0"/>
          <w:iCs w:val="0"/>
          <w:sz w:val="22"/>
        </w:rPr>
        <w:t>ng Wage rate</w:t>
      </w:r>
      <w:r w:rsidR="00634105">
        <w:rPr>
          <w:i w:val="0"/>
          <w:iCs w:val="0"/>
          <w:sz w:val="22"/>
        </w:rPr>
        <w:t xml:space="preserve"> </w:t>
      </w:r>
      <w:r w:rsidR="00DF00BC">
        <w:rPr>
          <w:i w:val="0"/>
          <w:iCs w:val="0"/>
          <w:sz w:val="22"/>
        </w:rPr>
        <w:t xml:space="preserve">can be found here: </w:t>
      </w:r>
      <w:hyperlink r:id="rId21" w:history="1">
        <w:r w:rsidR="00EC68B5" w:rsidRPr="00EC68B5">
          <w:rPr>
            <w:i w:val="0"/>
            <w:iCs w:val="0"/>
            <w:color w:val="0000FF"/>
            <w:u w:val="single"/>
          </w:rPr>
          <w:t>Information for Vendors | City of Berkeley (berkeleyca.gov)</w:t>
        </w:r>
      </w:hyperlink>
      <w:r>
        <w:rPr>
          <w:i w:val="0"/>
          <w:iCs w:val="0"/>
          <w:sz w:val="22"/>
        </w:rPr>
        <w:t>. The Living Wage rate is adjusted automatically effective June 30</w:t>
      </w:r>
      <w:r>
        <w:rPr>
          <w:i w:val="0"/>
          <w:iCs w:val="0"/>
          <w:sz w:val="22"/>
          <w:vertAlign w:val="superscript"/>
        </w:rPr>
        <w:t>th</w:t>
      </w:r>
      <w:r>
        <w:rPr>
          <w:i w:val="0"/>
          <w:iCs w:val="0"/>
          <w:sz w:val="22"/>
        </w:rPr>
        <w:t xml:space="preserve"> of each year commensurate with the corresponding increase in the Consumer Price Index published in April of each year. If the Living Wage rate is adjusted during the term of your agreement, you must pay the new adjusted rate to all eligible employees, regardless of what the rate was when the contract was executed</w:t>
      </w:r>
      <w:r w:rsidR="00437401">
        <w:rPr>
          <w:i w:val="0"/>
          <w:iCs w:val="0"/>
          <w:sz w:val="22"/>
        </w:rPr>
        <w:t xml:space="preserve">. </w:t>
      </w:r>
    </w:p>
    <w:p w14:paraId="5187B995" w14:textId="77777777" w:rsidR="00020D3E" w:rsidRDefault="00020D3E" w:rsidP="00141372">
      <w:pPr>
        <w:pStyle w:val="BodyText"/>
        <w:ind w:left="360"/>
        <w:rPr>
          <w:b/>
          <w:i w:val="0"/>
          <w:iCs w:val="0"/>
          <w:sz w:val="22"/>
          <w:u w:val="single"/>
        </w:rPr>
      </w:pPr>
    </w:p>
    <w:p w14:paraId="5EE76464" w14:textId="77777777" w:rsidR="00020D3E" w:rsidRDefault="00020D3E" w:rsidP="00141372">
      <w:pPr>
        <w:keepNext/>
        <w:widowControl w:val="0"/>
        <w:numPr>
          <w:ilvl w:val="0"/>
          <w:numId w:val="3"/>
        </w:numPr>
        <w:tabs>
          <w:tab w:val="left" w:pos="-720"/>
          <w:tab w:val="left" w:pos="0"/>
        </w:tabs>
        <w:suppressAutoHyphens/>
        <w:overflowPunct w:val="0"/>
        <w:autoSpaceDE w:val="0"/>
        <w:autoSpaceDN w:val="0"/>
        <w:adjustRightInd w:val="0"/>
        <w:rPr>
          <w:b/>
          <w:sz w:val="22"/>
          <w:u w:val="single"/>
        </w:rPr>
      </w:pPr>
      <w:r>
        <w:rPr>
          <w:sz w:val="22"/>
          <w:u w:val="single"/>
        </w:rPr>
        <w:t>Berkeley Equal Benefits Ordinance</w:t>
      </w:r>
      <w:r>
        <w:rPr>
          <w:sz w:val="22"/>
        </w:rPr>
        <w:t xml:space="preserve">:  </w:t>
      </w:r>
    </w:p>
    <w:p w14:paraId="6E03334E" w14:textId="77777777" w:rsidR="00020D3E" w:rsidRDefault="00020D3E" w:rsidP="00141372">
      <w:pPr>
        <w:keepNext/>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left="360"/>
        <w:rPr>
          <w:sz w:val="22"/>
        </w:rPr>
      </w:pPr>
    </w:p>
    <w:p w14:paraId="0BD43585" w14:textId="77777777" w:rsidR="00020D3E" w:rsidRDefault="00020D3E" w:rsidP="00141372">
      <w:pPr>
        <w:pStyle w:val="BodyTextIndent"/>
        <w:widowControl/>
        <w:tabs>
          <w:tab w:val="clear" w:pos="-720"/>
          <w:tab w:val="clear" w:pos="0"/>
        </w:tabs>
        <w:suppressAutoHyphens w:val="0"/>
        <w:overflowPunct/>
        <w:autoSpaceDE/>
        <w:autoSpaceDN/>
        <w:adjustRightInd/>
        <w:jc w:val="left"/>
      </w:pPr>
      <w:r>
        <w:t>Chapter 13.29 of the Berkeley Municipal Code requires that contractors offer domestic partners the same access to benefits that are available to spouses</w:t>
      </w:r>
      <w:r w:rsidR="00437401">
        <w:t xml:space="preserve">. </w:t>
      </w:r>
      <w:r>
        <w:t>A certification of compliance with this ordinance will be required upon execution of a contract.</w:t>
      </w:r>
    </w:p>
    <w:p w14:paraId="6715DE4B" w14:textId="77777777" w:rsidR="00020D3E" w:rsidRDefault="00020D3E" w:rsidP="00141372">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left="360"/>
        <w:rPr>
          <w:sz w:val="22"/>
        </w:rPr>
      </w:pPr>
    </w:p>
    <w:p w14:paraId="4CFDDF2D" w14:textId="77777777" w:rsidR="00020D3E" w:rsidRDefault="00020D3E" w:rsidP="00141372">
      <w:pPr>
        <w:keepNext/>
        <w:widowControl w:val="0"/>
        <w:numPr>
          <w:ilvl w:val="0"/>
          <w:numId w:val="3"/>
        </w:numPr>
        <w:tabs>
          <w:tab w:val="left" w:pos="-720"/>
          <w:tab w:val="left" w:pos="0"/>
        </w:tabs>
        <w:suppressAutoHyphens/>
        <w:overflowPunct w:val="0"/>
        <w:autoSpaceDE w:val="0"/>
        <w:autoSpaceDN w:val="0"/>
        <w:adjustRightInd w:val="0"/>
        <w:rPr>
          <w:b/>
          <w:bCs/>
          <w:sz w:val="22"/>
          <w:szCs w:val="20"/>
          <w:u w:val="single"/>
        </w:rPr>
      </w:pPr>
      <w:r>
        <w:rPr>
          <w:sz w:val="22"/>
          <w:u w:val="single"/>
        </w:rPr>
        <w:t xml:space="preserve">Statement of Economic Interest:  </w:t>
      </w:r>
    </w:p>
    <w:p w14:paraId="4267ABD2" w14:textId="77777777" w:rsidR="00020D3E" w:rsidRDefault="00020D3E" w:rsidP="00141372">
      <w:pPr>
        <w:keepNext/>
        <w:widowControl w:val="0"/>
        <w:tabs>
          <w:tab w:val="left" w:pos="-720"/>
          <w:tab w:val="left" w:pos="0"/>
        </w:tabs>
        <w:suppressAutoHyphens/>
        <w:overflowPunct w:val="0"/>
        <w:autoSpaceDE w:val="0"/>
        <w:autoSpaceDN w:val="0"/>
        <w:adjustRightInd w:val="0"/>
        <w:ind w:left="360"/>
        <w:rPr>
          <w:sz w:val="22"/>
          <w:u w:val="single"/>
        </w:rPr>
      </w:pPr>
    </w:p>
    <w:p w14:paraId="1E377567" w14:textId="77777777" w:rsidR="00020D3E" w:rsidRDefault="00020D3E" w:rsidP="00141372">
      <w:pPr>
        <w:pStyle w:val="BodyText"/>
        <w:ind w:left="360"/>
        <w:rPr>
          <w:i w:val="0"/>
          <w:iCs w:val="0"/>
          <w:sz w:val="22"/>
        </w:rPr>
      </w:pPr>
      <w:r>
        <w:rPr>
          <w:i w:val="0"/>
          <w:iCs w:val="0"/>
          <w:sz w:val="22"/>
        </w:rPr>
        <w:t>The City’s Conflict of Interest Code designates “consultants” as a category of persons who must complete Form 700, Statement of Economic Interest, at the beginning of the contract period and again at the termination of the contract</w:t>
      </w:r>
      <w:r w:rsidR="00437401">
        <w:rPr>
          <w:i w:val="0"/>
          <w:iCs w:val="0"/>
          <w:sz w:val="22"/>
        </w:rPr>
        <w:t xml:space="preserve">. </w:t>
      </w:r>
      <w:r>
        <w:rPr>
          <w:i w:val="0"/>
          <w:iCs w:val="0"/>
          <w:sz w:val="22"/>
        </w:rPr>
        <w:t>The selected contractor will be required to complete the Form 700 before work may begin.</w:t>
      </w:r>
    </w:p>
    <w:p w14:paraId="509FA94A" w14:textId="77777777" w:rsidR="00102C7C" w:rsidRDefault="00102C7C" w:rsidP="00141372">
      <w:pPr>
        <w:tabs>
          <w:tab w:val="left" w:pos="0"/>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napToGrid w:val="0"/>
        <w:spacing w:line="240" w:lineRule="exact"/>
        <w:ind w:left="360"/>
        <w:rPr>
          <w:sz w:val="22"/>
        </w:rPr>
      </w:pPr>
    </w:p>
    <w:p w14:paraId="182E508E" w14:textId="77777777" w:rsidR="00020D3E" w:rsidRDefault="00020D3E" w:rsidP="00293F8B">
      <w:pPr>
        <w:tabs>
          <w:tab w:val="left" w:pos="-720"/>
        </w:tabs>
        <w:suppressAutoHyphens/>
        <w:spacing w:after="120" w:line="240" w:lineRule="atLeast"/>
        <w:rPr>
          <w:b/>
          <w:spacing w:val="-3"/>
          <w:sz w:val="22"/>
        </w:rPr>
      </w:pPr>
      <w:r>
        <w:rPr>
          <w:b/>
          <w:spacing w:val="-3"/>
          <w:sz w:val="22"/>
        </w:rPr>
        <w:t>VII.</w:t>
      </w:r>
      <w:r>
        <w:rPr>
          <w:b/>
          <w:spacing w:val="-3"/>
          <w:sz w:val="22"/>
        </w:rPr>
        <w:tab/>
      </w:r>
      <w:r>
        <w:rPr>
          <w:b/>
          <w:spacing w:val="-3"/>
          <w:sz w:val="22"/>
          <w:u w:val="single"/>
        </w:rPr>
        <w:t>OTHER REQUIREMENTS</w:t>
      </w:r>
    </w:p>
    <w:p w14:paraId="43D514CD" w14:textId="77777777" w:rsidR="00020D3E" w:rsidRDefault="00020D3E" w:rsidP="00141372">
      <w:pPr>
        <w:tabs>
          <w:tab w:val="left" w:pos="-720"/>
        </w:tabs>
        <w:suppressAutoHyphens/>
        <w:spacing w:line="240" w:lineRule="atLeast"/>
        <w:ind w:left="360"/>
        <w:rPr>
          <w:spacing w:val="-3"/>
          <w:sz w:val="22"/>
          <w:u w:val="single"/>
        </w:rPr>
      </w:pPr>
      <w:r>
        <w:rPr>
          <w:b/>
          <w:spacing w:val="-3"/>
          <w:sz w:val="22"/>
        </w:rPr>
        <w:t>A</w:t>
      </w:r>
      <w:r>
        <w:rPr>
          <w:spacing w:val="-3"/>
          <w:sz w:val="22"/>
        </w:rPr>
        <w:t>.</w:t>
      </w:r>
      <w:r>
        <w:rPr>
          <w:spacing w:val="-3"/>
          <w:sz w:val="22"/>
        </w:rPr>
        <w:tab/>
      </w:r>
      <w:r>
        <w:rPr>
          <w:spacing w:val="-3"/>
          <w:sz w:val="22"/>
          <w:u w:val="single"/>
        </w:rPr>
        <w:t xml:space="preserve">Insurance </w:t>
      </w:r>
    </w:p>
    <w:p w14:paraId="608BE5AC" w14:textId="77777777" w:rsidR="00020D3E" w:rsidRDefault="00020D3E" w:rsidP="00141372">
      <w:pPr>
        <w:tabs>
          <w:tab w:val="left" w:pos="-720"/>
        </w:tabs>
        <w:suppressAutoHyphens/>
        <w:spacing w:line="240" w:lineRule="atLeast"/>
        <w:ind w:left="360"/>
        <w:rPr>
          <w:spacing w:val="-3"/>
          <w:sz w:val="22"/>
        </w:rPr>
      </w:pPr>
    </w:p>
    <w:p w14:paraId="71F6D238" w14:textId="77777777" w:rsidR="00020D3E" w:rsidRDefault="00020D3E" w:rsidP="00141372">
      <w:pPr>
        <w:pStyle w:val="BodyText"/>
        <w:ind w:left="360"/>
        <w:rPr>
          <w:i w:val="0"/>
          <w:sz w:val="22"/>
        </w:rPr>
      </w:pPr>
      <w:r>
        <w:rPr>
          <w:i w:val="0"/>
          <w:sz w:val="22"/>
        </w:rPr>
        <w:t>The selected contractor will be required to maintain general liability insurance in the minimum amount of $</w:t>
      </w:r>
      <w:r w:rsidR="00224B1F">
        <w:rPr>
          <w:i w:val="0"/>
          <w:sz w:val="22"/>
        </w:rPr>
        <w:t>2</w:t>
      </w:r>
      <w:r>
        <w:rPr>
          <w:i w:val="0"/>
          <w:sz w:val="22"/>
        </w:rPr>
        <w:t>,000,000, automobile liability insurance in the minimum amount of $</w:t>
      </w:r>
      <w:r w:rsidR="00224B1F">
        <w:rPr>
          <w:i w:val="0"/>
          <w:sz w:val="22"/>
        </w:rPr>
        <w:t>1,0</w:t>
      </w:r>
      <w:r>
        <w:rPr>
          <w:i w:val="0"/>
          <w:sz w:val="22"/>
        </w:rPr>
        <w:t>00,000 and a professional liability insurance policy in the amount of $</w:t>
      </w:r>
      <w:r w:rsidR="00224B1F">
        <w:rPr>
          <w:i w:val="0"/>
          <w:sz w:val="22"/>
        </w:rPr>
        <w:t>2</w:t>
      </w:r>
      <w:r>
        <w:rPr>
          <w:i w:val="0"/>
          <w:sz w:val="22"/>
        </w:rPr>
        <w:t>,000,000 to cover any claims arising out of the performance of the contract</w:t>
      </w:r>
      <w:r w:rsidR="00437401">
        <w:rPr>
          <w:i w:val="0"/>
          <w:sz w:val="22"/>
        </w:rPr>
        <w:t xml:space="preserve">. </w:t>
      </w:r>
      <w:r>
        <w:rPr>
          <w:i w:val="0"/>
          <w:sz w:val="22"/>
        </w:rPr>
        <w:t>The general liability and automobile insurance must name the City, its officers, agents, volunteers and employees as additional insured</w:t>
      </w:r>
      <w:r w:rsidR="00437401">
        <w:rPr>
          <w:i w:val="0"/>
          <w:sz w:val="22"/>
        </w:rPr>
        <w:t xml:space="preserve">. </w:t>
      </w:r>
    </w:p>
    <w:p w14:paraId="24EBAD46" w14:textId="77777777" w:rsidR="00020D3E" w:rsidRDefault="00020D3E" w:rsidP="00141372">
      <w:pPr>
        <w:pStyle w:val="BodyText"/>
        <w:ind w:left="360"/>
        <w:rPr>
          <w:b/>
          <w:i w:val="0"/>
          <w:sz w:val="22"/>
        </w:rPr>
      </w:pPr>
    </w:p>
    <w:p w14:paraId="006324E2" w14:textId="77777777" w:rsidR="00437401" w:rsidRDefault="00020D3E" w:rsidP="00141372">
      <w:pPr>
        <w:pStyle w:val="BodyText"/>
        <w:ind w:left="360"/>
        <w:rPr>
          <w:b/>
          <w:iCs w:val="0"/>
          <w:sz w:val="22"/>
        </w:rPr>
      </w:pPr>
      <w:r>
        <w:rPr>
          <w:b/>
          <w:iCs w:val="0"/>
          <w:sz w:val="22"/>
          <w:u w:val="single"/>
        </w:rPr>
        <w:t>Insurance not Necessary:</w:t>
      </w:r>
      <w:r>
        <w:rPr>
          <w:b/>
          <w:iCs w:val="0"/>
          <w:sz w:val="22"/>
        </w:rPr>
        <w:t xml:space="preserve"> If the services are such that the risk of exposure to liability is very low, insurance may not be required</w:t>
      </w:r>
      <w:r w:rsidR="00437401">
        <w:rPr>
          <w:b/>
          <w:iCs w:val="0"/>
          <w:sz w:val="22"/>
        </w:rPr>
        <w:t xml:space="preserve">. </w:t>
      </w:r>
      <w:r>
        <w:rPr>
          <w:b/>
          <w:iCs w:val="0"/>
          <w:sz w:val="22"/>
        </w:rPr>
        <w:t>An ex</w:t>
      </w:r>
      <w:r w:rsidR="00A652E8">
        <w:rPr>
          <w:b/>
          <w:iCs w:val="0"/>
          <w:sz w:val="22"/>
        </w:rPr>
        <w:t xml:space="preserve">ample of such a </w:t>
      </w:r>
      <w:r>
        <w:rPr>
          <w:b/>
          <w:iCs w:val="0"/>
          <w:sz w:val="22"/>
        </w:rPr>
        <w:t xml:space="preserve">service is an individual using </w:t>
      </w:r>
      <w:r w:rsidR="00A652E8">
        <w:rPr>
          <w:b/>
          <w:iCs w:val="0"/>
          <w:sz w:val="22"/>
        </w:rPr>
        <w:t>his/her</w:t>
      </w:r>
      <w:r>
        <w:rPr>
          <w:b/>
          <w:iCs w:val="0"/>
          <w:sz w:val="22"/>
        </w:rPr>
        <w:t xml:space="preserve"> computer at home to lay out a newsletter for the City</w:t>
      </w:r>
      <w:r w:rsidR="00437401">
        <w:rPr>
          <w:b/>
          <w:iCs w:val="0"/>
          <w:sz w:val="22"/>
        </w:rPr>
        <w:t>.</w:t>
      </w:r>
    </w:p>
    <w:p w14:paraId="768AAC65" w14:textId="77777777" w:rsidR="00020D3E" w:rsidRDefault="00437401" w:rsidP="00141372">
      <w:pPr>
        <w:pStyle w:val="BodyText"/>
        <w:ind w:left="360"/>
        <w:rPr>
          <w:bCs/>
          <w:iCs w:val="0"/>
          <w:sz w:val="22"/>
          <w:u w:val="single"/>
        </w:rPr>
      </w:pPr>
      <w:r w:rsidRPr="00437401">
        <w:rPr>
          <w:b/>
          <w:iCs w:val="0"/>
          <w:sz w:val="22"/>
        </w:rPr>
        <w:t xml:space="preserve">** </w:t>
      </w:r>
      <w:r w:rsidR="00020D3E">
        <w:rPr>
          <w:bCs/>
          <w:iCs w:val="0"/>
          <w:sz w:val="22"/>
          <w:u w:val="single"/>
        </w:rPr>
        <w:t xml:space="preserve">This determination must be made by the Risk Manager in writing before the RFP is </w:t>
      </w:r>
      <w:r w:rsidR="007D14B3">
        <w:rPr>
          <w:bCs/>
          <w:iCs w:val="0"/>
          <w:sz w:val="22"/>
          <w:u w:val="single"/>
        </w:rPr>
        <w:t>issued.</w:t>
      </w:r>
      <w:r w:rsidR="007D14B3" w:rsidRPr="007D14B3">
        <w:rPr>
          <w:b/>
          <w:bCs/>
          <w:iCs w:val="0"/>
          <w:sz w:val="22"/>
        </w:rPr>
        <w:t xml:space="preserve"> *</w:t>
      </w:r>
      <w:r w:rsidRPr="007D14B3">
        <w:rPr>
          <w:b/>
          <w:bCs/>
          <w:iCs w:val="0"/>
          <w:sz w:val="22"/>
        </w:rPr>
        <w:t>*</w:t>
      </w:r>
    </w:p>
    <w:p w14:paraId="410484AC" w14:textId="77777777" w:rsidR="00020D3E" w:rsidRDefault="00020D3E" w:rsidP="00141372">
      <w:pPr>
        <w:pStyle w:val="BodyText"/>
        <w:ind w:left="360"/>
        <w:rPr>
          <w:b/>
          <w:iCs w:val="0"/>
          <w:sz w:val="22"/>
          <w:u w:val="single"/>
        </w:rPr>
      </w:pPr>
    </w:p>
    <w:p w14:paraId="65628496" w14:textId="77777777" w:rsidR="00020D3E" w:rsidRDefault="00020D3E" w:rsidP="00141372">
      <w:pPr>
        <w:pStyle w:val="BodyText"/>
        <w:ind w:left="360"/>
        <w:rPr>
          <w:bCs/>
          <w:iCs w:val="0"/>
          <w:sz w:val="22"/>
        </w:rPr>
      </w:pPr>
      <w:r>
        <w:rPr>
          <w:b/>
          <w:iCs w:val="0"/>
          <w:sz w:val="22"/>
          <w:u w:val="single"/>
        </w:rPr>
        <w:t>Insurance Waiver:</w:t>
      </w:r>
      <w:r>
        <w:rPr>
          <w:b/>
          <w:iCs w:val="0"/>
          <w:sz w:val="22"/>
        </w:rPr>
        <w:t xml:space="preserve"> </w:t>
      </w:r>
      <w:r>
        <w:rPr>
          <w:bCs/>
          <w:iCs w:val="0"/>
          <w:sz w:val="22"/>
        </w:rPr>
        <w:t>A situation in which insurance is not necessary is different from a case in which insurance may be waived</w:t>
      </w:r>
      <w:r w:rsidR="00437401">
        <w:rPr>
          <w:bCs/>
          <w:iCs w:val="0"/>
          <w:sz w:val="22"/>
        </w:rPr>
        <w:t xml:space="preserve">. </w:t>
      </w:r>
      <w:r>
        <w:rPr>
          <w:bCs/>
          <w:iCs w:val="0"/>
          <w:sz w:val="22"/>
        </w:rPr>
        <w:t>An insurance waiver is appropriate where insurance would usually be necessary but when, as a policy matter, the City is willing to take the risk of allowing an uninsured or under-insured individual or business to perform the work (usually when the risk of liability is low)</w:t>
      </w:r>
      <w:r w:rsidR="00437401">
        <w:rPr>
          <w:bCs/>
          <w:iCs w:val="0"/>
          <w:sz w:val="22"/>
        </w:rPr>
        <w:t xml:space="preserve">. </w:t>
      </w:r>
      <w:r>
        <w:rPr>
          <w:bCs/>
          <w:iCs w:val="0"/>
          <w:sz w:val="22"/>
        </w:rPr>
        <w:t>An insurance waiver may be granted only by the Risk Manager in writing with the approval of the City Manager</w:t>
      </w:r>
      <w:r w:rsidR="00437401">
        <w:rPr>
          <w:bCs/>
          <w:iCs w:val="0"/>
          <w:sz w:val="22"/>
        </w:rPr>
        <w:t xml:space="preserve">. </w:t>
      </w:r>
      <w:r>
        <w:rPr>
          <w:bCs/>
          <w:iCs w:val="0"/>
          <w:sz w:val="22"/>
        </w:rPr>
        <w:t>If a potential bidder expresses an inability to meet the insurance requirement, he or she should be encouraged to contact the Project Manager &amp; Risk Manager for assistance in obtaining insurance.)</w:t>
      </w:r>
    </w:p>
    <w:p w14:paraId="0F8560FC" w14:textId="77777777" w:rsidR="00020D3E" w:rsidRDefault="00020D3E" w:rsidP="00141372">
      <w:pPr>
        <w:pStyle w:val="BodyText"/>
        <w:ind w:left="360"/>
        <w:rPr>
          <w:bCs/>
          <w:i w:val="0"/>
          <w:sz w:val="22"/>
        </w:rPr>
      </w:pPr>
    </w:p>
    <w:p w14:paraId="0AE66C02" w14:textId="77777777" w:rsidR="00944EF8" w:rsidRDefault="00944EF8" w:rsidP="00141372">
      <w:pPr>
        <w:pStyle w:val="BodyText"/>
        <w:ind w:left="360"/>
        <w:rPr>
          <w:bCs/>
          <w:i w:val="0"/>
          <w:sz w:val="22"/>
        </w:rPr>
      </w:pPr>
    </w:p>
    <w:p w14:paraId="44CA2EA4" w14:textId="77777777" w:rsidR="007D14B3" w:rsidRDefault="007D14B3" w:rsidP="00141372">
      <w:pPr>
        <w:pStyle w:val="BodyText"/>
        <w:ind w:left="360"/>
        <w:rPr>
          <w:i w:val="0"/>
          <w:sz w:val="22"/>
        </w:rPr>
      </w:pPr>
      <w:r>
        <w:rPr>
          <w:b/>
          <w:i w:val="0"/>
          <w:sz w:val="22"/>
        </w:rPr>
        <w:t>B.</w:t>
      </w:r>
      <w:r>
        <w:rPr>
          <w:i w:val="0"/>
          <w:sz w:val="22"/>
        </w:rPr>
        <w:tab/>
      </w:r>
      <w:r>
        <w:rPr>
          <w:i w:val="0"/>
          <w:sz w:val="22"/>
          <w:u w:val="single"/>
        </w:rPr>
        <w:t>Worker’s Compensation Insurance</w:t>
      </w:r>
      <w:r>
        <w:rPr>
          <w:i w:val="0"/>
          <w:sz w:val="22"/>
        </w:rPr>
        <w:t>:</w:t>
      </w:r>
    </w:p>
    <w:p w14:paraId="1B6C1FF9" w14:textId="77777777" w:rsidR="007D14B3" w:rsidRDefault="007D14B3" w:rsidP="00141372">
      <w:pPr>
        <w:pStyle w:val="BodyText"/>
        <w:ind w:left="360"/>
        <w:rPr>
          <w:i w:val="0"/>
          <w:sz w:val="22"/>
        </w:rPr>
      </w:pPr>
    </w:p>
    <w:p w14:paraId="1E13577F" w14:textId="77777777" w:rsidR="007D14B3" w:rsidRDefault="007D14B3" w:rsidP="00141372">
      <w:pPr>
        <w:pStyle w:val="BodyText"/>
        <w:ind w:left="360"/>
        <w:rPr>
          <w:i w:val="0"/>
          <w:sz w:val="22"/>
        </w:rPr>
      </w:pPr>
      <w:r>
        <w:rPr>
          <w:i w:val="0"/>
          <w:sz w:val="22"/>
          <w:szCs w:val="22"/>
        </w:rPr>
        <w:t>A selected contractor who employs any person shall maintain workers' compensation insurance in accordance with state requirements. Sole proprietors with no employees are not required to carry Worker’s Compensation Insurance</w:t>
      </w:r>
      <w:r>
        <w:rPr>
          <w:i w:val="0"/>
          <w:sz w:val="22"/>
        </w:rPr>
        <w:t>.</w:t>
      </w:r>
    </w:p>
    <w:p w14:paraId="671053EA" w14:textId="77777777" w:rsidR="00944EF8" w:rsidRDefault="00944EF8" w:rsidP="00141372">
      <w:pPr>
        <w:pStyle w:val="BodyText"/>
        <w:ind w:left="360"/>
        <w:rPr>
          <w:i w:val="0"/>
          <w:sz w:val="22"/>
        </w:rPr>
      </w:pPr>
    </w:p>
    <w:p w14:paraId="78701B5C" w14:textId="77777777" w:rsidR="00020D3E" w:rsidRDefault="00020D3E" w:rsidP="00141372">
      <w:pPr>
        <w:pStyle w:val="BodyText"/>
        <w:ind w:left="360"/>
        <w:rPr>
          <w:spacing w:val="-3"/>
          <w:sz w:val="22"/>
        </w:rPr>
      </w:pPr>
      <w:r w:rsidRPr="00721E07">
        <w:rPr>
          <w:b/>
          <w:i w:val="0"/>
          <w:spacing w:val="-3"/>
          <w:sz w:val="22"/>
        </w:rPr>
        <w:t>C</w:t>
      </w:r>
      <w:r w:rsidR="00437401">
        <w:rPr>
          <w:spacing w:val="-3"/>
          <w:sz w:val="22"/>
        </w:rPr>
        <w:t xml:space="preserve">. </w:t>
      </w:r>
      <w:r w:rsidRPr="006F4056">
        <w:rPr>
          <w:i w:val="0"/>
          <w:spacing w:val="-3"/>
          <w:sz w:val="22"/>
          <w:u w:val="single"/>
        </w:rPr>
        <w:t>Business License</w:t>
      </w:r>
    </w:p>
    <w:p w14:paraId="7FD69313" w14:textId="77777777" w:rsidR="00020D3E" w:rsidRDefault="00020D3E" w:rsidP="00141372">
      <w:pPr>
        <w:tabs>
          <w:tab w:val="left" w:pos="360"/>
          <w:tab w:val="left" w:pos="720"/>
          <w:tab w:val="left" w:pos="1080"/>
        </w:tabs>
        <w:ind w:left="360" w:right="720"/>
        <w:rPr>
          <w:spacing w:val="-3"/>
          <w:sz w:val="22"/>
        </w:rPr>
      </w:pPr>
    </w:p>
    <w:p w14:paraId="65D54D71" w14:textId="77777777" w:rsidR="005D0B8A" w:rsidRDefault="005D0B8A" w:rsidP="00141372">
      <w:pPr>
        <w:pStyle w:val="BlockText"/>
        <w:ind w:left="360" w:right="-36" w:firstLine="0"/>
        <w:rPr>
          <w:b w:val="0"/>
          <w:sz w:val="22"/>
        </w:rPr>
      </w:pPr>
      <w:r>
        <w:rPr>
          <w:b w:val="0"/>
          <w:sz w:val="22"/>
        </w:rPr>
        <w:t>Virtually every contractor that does business with the City must obtain a City business license as mandated by B.M.C. Ch. 9.04</w:t>
      </w:r>
      <w:r w:rsidR="00437401">
        <w:rPr>
          <w:b w:val="0"/>
          <w:sz w:val="22"/>
        </w:rPr>
        <w:t xml:space="preserve">. </w:t>
      </w:r>
      <w:r>
        <w:rPr>
          <w:b w:val="0"/>
          <w:sz w:val="22"/>
        </w:rPr>
        <w:t>The business license requirement applies whether or not the contractor has an office within the City limits</w:t>
      </w:r>
      <w:r w:rsidR="00437401">
        <w:rPr>
          <w:b w:val="0"/>
          <w:sz w:val="22"/>
        </w:rPr>
        <w:t xml:space="preserve">. </w:t>
      </w:r>
      <w:r>
        <w:rPr>
          <w:b w:val="0"/>
          <w:sz w:val="22"/>
        </w:rPr>
        <w:t>However, a "casual" or "isolated" business transaction (B.M.C. section 9.04.010) does not subject the contractor to the license tax</w:t>
      </w:r>
      <w:r w:rsidR="00437401">
        <w:rPr>
          <w:b w:val="0"/>
          <w:sz w:val="22"/>
        </w:rPr>
        <w:t xml:space="preserve">. </w:t>
      </w:r>
      <w:r>
        <w:rPr>
          <w:b w:val="0"/>
          <w:sz w:val="22"/>
        </w:rPr>
        <w:t>Warehousing businesses and charitable organizations are the only entities specifically exempted in the code from the license requirement (see B.M.C. sections, 9.04.295 and 9.04.300)</w:t>
      </w:r>
      <w:r w:rsidR="00437401">
        <w:rPr>
          <w:b w:val="0"/>
          <w:sz w:val="22"/>
        </w:rPr>
        <w:t xml:space="preserve">. </w:t>
      </w:r>
      <w:r>
        <w:rPr>
          <w:b w:val="0"/>
          <w:sz w:val="22"/>
        </w:rPr>
        <w:t>Non-profit organizations are granted partial exemptions (see B.M.C. section 9.04.305)</w:t>
      </w:r>
      <w:r w:rsidR="00437401">
        <w:rPr>
          <w:b w:val="0"/>
          <w:sz w:val="22"/>
        </w:rPr>
        <w:t xml:space="preserve">. </w:t>
      </w:r>
      <w:r>
        <w:rPr>
          <w:b w:val="0"/>
          <w:sz w:val="22"/>
        </w:rPr>
        <w:t xml:space="preserve"> Persons who, by reason of physical infirmity, unavoidable misfortune, or unavoidable poverty, may be granted an exemption of one annual free license at the discretion of the Director of Finance. (</w:t>
      </w:r>
      <w:r w:rsidR="003A54B1">
        <w:rPr>
          <w:b w:val="0"/>
          <w:sz w:val="22"/>
        </w:rPr>
        <w:t>S</w:t>
      </w:r>
      <w:r>
        <w:rPr>
          <w:b w:val="0"/>
          <w:sz w:val="22"/>
        </w:rPr>
        <w:t>ee B.M.C. sections 9.04.290).</w:t>
      </w:r>
    </w:p>
    <w:p w14:paraId="4308C689" w14:textId="77777777" w:rsidR="005D0B8A" w:rsidRDefault="005D0B8A" w:rsidP="00141372">
      <w:pPr>
        <w:tabs>
          <w:tab w:val="left" w:pos="720"/>
          <w:tab w:val="left" w:pos="1080"/>
        </w:tabs>
        <w:ind w:left="360" w:right="144"/>
        <w:rPr>
          <w:sz w:val="22"/>
        </w:rPr>
      </w:pPr>
    </w:p>
    <w:p w14:paraId="42B5517B" w14:textId="77777777" w:rsidR="005D0B8A" w:rsidRDefault="005D0B8A" w:rsidP="00141372">
      <w:pPr>
        <w:tabs>
          <w:tab w:val="left" w:pos="720"/>
          <w:tab w:val="left" w:pos="1080"/>
        </w:tabs>
        <w:ind w:left="360" w:right="144"/>
        <w:rPr>
          <w:sz w:val="22"/>
        </w:rPr>
      </w:pPr>
      <w:r>
        <w:rPr>
          <w:sz w:val="22"/>
        </w:rPr>
        <w:t>Vendor must apply for a City business license and show proof of application to Purchasing Manager within seven days of being selected as intended contractor.</w:t>
      </w:r>
    </w:p>
    <w:p w14:paraId="4103C21C" w14:textId="77777777" w:rsidR="005D0B8A" w:rsidRDefault="005D0B8A" w:rsidP="00141372">
      <w:pPr>
        <w:tabs>
          <w:tab w:val="left" w:pos="720"/>
          <w:tab w:val="left" w:pos="1080"/>
        </w:tabs>
        <w:ind w:left="360"/>
        <w:rPr>
          <w:sz w:val="22"/>
        </w:rPr>
      </w:pPr>
    </w:p>
    <w:p w14:paraId="483A91A0" w14:textId="42E4EBF7" w:rsidR="005D0B8A" w:rsidRDefault="005D0B8A" w:rsidP="00141372">
      <w:pPr>
        <w:pStyle w:val="BodyTextIndent"/>
        <w:widowControl/>
        <w:tabs>
          <w:tab w:val="clear" w:pos="0"/>
        </w:tabs>
        <w:overflowPunct/>
        <w:autoSpaceDE/>
        <w:adjustRightInd/>
        <w:spacing w:line="240" w:lineRule="atLeast"/>
        <w:jc w:val="left"/>
        <w:rPr>
          <w:b/>
          <w:i/>
        </w:rPr>
      </w:pPr>
      <w:r>
        <w:t>The Customer Service Division of the Finance Department located at 1947 Center Street, Berkeley, CA 94704, issues business licenses</w:t>
      </w:r>
      <w:r w:rsidR="00437401">
        <w:t xml:space="preserve">. </w:t>
      </w:r>
      <w:r>
        <w:t xml:space="preserve">Contractors should contact this division for questions and/or information on obtaining a City business </w:t>
      </w:r>
      <w:r w:rsidR="003623B4">
        <w:t>license</w:t>
      </w:r>
      <w:r>
        <w:t xml:space="preserve"> in person, or by calling 510-981-7200</w:t>
      </w:r>
      <w:r>
        <w:rPr>
          <w:b/>
          <w:i/>
        </w:rPr>
        <w:t>.</w:t>
      </w:r>
    </w:p>
    <w:p w14:paraId="09F17EB8" w14:textId="77777777" w:rsidR="00020D3E" w:rsidRDefault="00020D3E" w:rsidP="00141372">
      <w:pPr>
        <w:tabs>
          <w:tab w:val="left" w:pos="-720"/>
        </w:tabs>
        <w:suppressAutoHyphens/>
        <w:spacing w:line="240" w:lineRule="atLeast"/>
        <w:ind w:left="360"/>
        <w:rPr>
          <w:spacing w:val="-3"/>
          <w:sz w:val="22"/>
        </w:rPr>
      </w:pPr>
    </w:p>
    <w:p w14:paraId="10971949" w14:textId="77777777" w:rsidR="00020D3E" w:rsidRDefault="00020D3E" w:rsidP="00141372">
      <w:pPr>
        <w:keepNext/>
        <w:widowControl w:val="0"/>
        <w:tabs>
          <w:tab w:val="left" w:pos="-720"/>
        </w:tabs>
        <w:suppressAutoHyphens/>
        <w:overflowPunct w:val="0"/>
        <w:autoSpaceDE w:val="0"/>
        <w:autoSpaceDN w:val="0"/>
        <w:adjustRightInd w:val="0"/>
        <w:ind w:left="360"/>
        <w:rPr>
          <w:spacing w:val="-3"/>
          <w:sz w:val="22"/>
        </w:rPr>
      </w:pPr>
      <w:r>
        <w:rPr>
          <w:b/>
          <w:spacing w:val="-3"/>
          <w:sz w:val="22"/>
        </w:rPr>
        <w:t>D</w:t>
      </w:r>
      <w:r w:rsidR="00437401">
        <w:rPr>
          <w:spacing w:val="-3"/>
          <w:sz w:val="22"/>
        </w:rPr>
        <w:t xml:space="preserve">. </w:t>
      </w:r>
      <w:r>
        <w:rPr>
          <w:spacing w:val="-3"/>
          <w:sz w:val="22"/>
          <w:u w:val="single"/>
        </w:rPr>
        <w:t>Recycled Paper</w:t>
      </w:r>
    </w:p>
    <w:p w14:paraId="0FB1C117" w14:textId="77777777" w:rsidR="00020D3E" w:rsidRDefault="00020D3E" w:rsidP="00141372">
      <w:pPr>
        <w:keepNext/>
        <w:widowControl w:val="0"/>
        <w:tabs>
          <w:tab w:val="left" w:pos="-720"/>
        </w:tabs>
        <w:suppressAutoHyphens/>
        <w:overflowPunct w:val="0"/>
        <w:autoSpaceDE w:val="0"/>
        <w:autoSpaceDN w:val="0"/>
        <w:adjustRightInd w:val="0"/>
        <w:ind w:left="360"/>
        <w:rPr>
          <w:spacing w:val="-3"/>
          <w:sz w:val="22"/>
        </w:rPr>
      </w:pPr>
    </w:p>
    <w:p w14:paraId="31495258" w14:textId="1FE5FDBC" w:rsidR="00020D3E" w:rsidRDefault="00430FE4" w:rsidP="00141372">
      <w:pPr>
        <w:tabs>
          <w:tab w:val="left" w:pos="-720"/>
        </w:tabs>
        <w:suppressAutoHyphens/>
        <w:spacing w:line="240" w:lineRule="atLeast"/>
        <w:ind w:left="360"/>
        <w:rPr>
          <w:spacing w:val="-3"/>
          <w:sz w:val="22"/>
        </w:rPr>
      </w:pPr>
      <w:r>
        <w:rPr>
          <w:b/>
          <w:bCs/>
          <w:spacing w:val="-3"/>
          <w:sz w:val="22"/>
        </w:rPr>
        <w:t xml:space="preserve">Any printed </w:t>
      </w:r>
      <w:r w:rsidR="00020D3E">
        <w:rPr>
          <w:b/>
          <w:bCs/>
          <w:spacing w:val="-3"/>
          <w:sz w:val="22"/>
        </w:rPr>
        <w:t xml:space="preserve">reports </w:t>
      </w:r>
      <w:r w:rsidR="00AF7BE8">
        <w:rPr>
          <w:b/>
          <w:bCs/>
          <w:spacing w:val="-3"/>
          <w:sz w:val="22"/>
        </w:rPr>
        <w:t>for</w:t>
      </w:r>
      <w:r w:rsidR="00020D3E">
        <w:rPr>
          <w:b/>
          <w:bCs/>
          <w:spacing w:val="-3"/>
          <w:sz w:val="22"/>
        </w:rPr>
        <w:t xml:space="preserve"> the City </w:t>
      </w:r>
      <w:r w:rsidR="00B47A54" w:rsidRPr="00B47A54">
        <w:rPr>
          <w:b/>
          <w:spacing w:val="-3"/>
          <w:sz w:val="22"/>
        </w:rPr>
        <w:t>required during the performance of the work</w:t>
      </w:r>
      <w:r w:rsidR="00B47A54">
        <w:rPr>
          <w:spacing w:val="-3"/>
          <w:sz w:val="22"/>
        </w:rPr>
        <w:t xml:space="preserve"> </w:t>
      </w:r>
      <w:r w:rsidR="00020D3E">
        <w:rPr>
          <w:b/>
          <w:bCs/>
          <w:spacing w:val="-3"/>
          <w:sz w:val="22"/>
        </w:rPr>
        <w:t xml:space="preserve">shall be on </w:t>
      </w:r>
      <w:r w:rsidR="006F60AA">
        <w:rPr>
          <w:b/>
          <w:bCs/>
          <w:spacing w:val="-3"/>
          <w:sz w:val="22"/>
        </w:rPr>
        <w:t xml:space="preserve">100% </w:t>
      </w:r>
      <w:r w:rsidR="00020D3E">
        <w:rPr>
          <w:b/>
          <w:bCs/>
          <w:spacing w:val="-3"/>
          <w:sz w:val="22"/>
        </w:rPr>
        <w:t xml:space="preserve">recycled </w:t>
      </w:r>
      <w:r w:rsidR="003623B4">
        <w:rPr>
          <w:b/>
          <w:bCs/>
          <w:spacing w:val="-3"/>
          <w:sz w:val="22"/>
        </w:rPr>
        <w:t>paper and</w:t>
      </w:r>
      <w:r w:rsidR="00B47A54">
        <w:rPr>
          <w:bCs/>
          <w:spacing w:val="-3"/>
          <w:sz w:val="22"/>
        </w:rPr>
        <w:t xml:space="preserve"> shall be </w:t>
      </w:r>
      <w:r w:rsidR="00020D3E">
        <w:rPr>
          <w:b/>
          <w:i/>
          <w:spacing w:val="-3"/>
          <w:sz w:val="22"/>
        </w:rPr>
        <w:t xml:space="preserve">printed on both sides of the page </w:t>
      </w:r>
      <w:r w:rsidR="00020D3E">
        <w:rPr>
          <w:spacing w:val="-3"/>
          <w:sz w:val="22"/>
        </w:rPr>
        <w:t xml:space="preserve">whenever practical. </w:t>
      </w:r>
    </w:p>
    <w:p w14:paraId="64E8BC47" w14:textId="77777777" w:rsidR="00224B1F" w:rsidRDefault="00224B1F" w:rsidP="00141372">
      <w:pPr>
        <w:tabs>
          <w:tab w:val="left" w:pos="-720"/>
        </w:tabs>
        <w:suppressAutoHyphens/>
        <w:spacing w:line="240" w:lineRule="atLeast"/>
        <w:ind w:left="360"/>
        <w:rPr>
          <w:spacing w:val="-3"/>
          <w:sz w:val="22"/>
        </w:rPr>
      </w:pPr>
    </w:p>
    <w:p w14:paraId="4F8BE67B" w14:textId="77777777" w:rsidR="00224B1F" w:rsidRDefault="00224B1F" w:rsidP="00141372">
      <w:pPr>
        <w:keepNext/>
        <w:widowControl w:val="0"/>
        <w:tabs>
          <w:tab w:val="left" w:pos="-720"/>
          <w:tab w:val="left" w:pos="0"/>
          <w:tab w:val="left" w:pos="360"/>
        </w:tabs>
        <w:suppressAutoHyphens/>
        <w:overflowPunct w:val="0"/>
        <w:autoSpaceDE w:val="0"/>
        <w:autoSpaceDN w:val="0"/>
        <w:adjustRightInd w:val="0"/>
        <w:rPr>
          <w:b/>
          <w:bCs/>
          <w:sz w:val="22"/>
          <w:szCs w:val="20"/>
          <w:u w:val="single"/>
        </w:rPr>
      </w:pPr>
      <w:r>
        <w:rPr>
          <w:b/>
          <w:spacing w:val="-3"/>
          <w:sz w:val="22"/>
        </w:rPr>
        <w:tab/>
        <w:t>E</w:t>
      </w:r>
      <w:r w:rsidR="00437401">
        <w:rPr>
          <w:spacing w:val="-3"/>
          <w:sz w:val="22"/>
        </w:rPr>
        <w:t xml:space="preserve">. </w:t>
      </w:r>
      <w:r>
        <w:rPr>
          <w:sz w:val="22"/>
          <w:u w:val="single"/>
        </w:rPr>
        <w:t xml:space="preserve">State Prevailing Wage:  </w:t>
      </w:r>
    </w:p>
    <w:p w14:paraId="4515CBBC" w14:textId="77777777" w:rsidR="00224B1F" w:rsidRDefault="00224B1F" w:rsidP="00141372">
      <w:pPr>
        <w:pStyle w:val="BodyText"/>
        <w:ind w:left="360"/>
        <w:rPr>
          <w:i w:val="0"/>
          <w:iCs w:val="0"/>
          <w:sz w:val="22"/>
        </w:rPr>
      </w:pPr>
    </w:p>
    <w:p w14:paraId="7035B6F9" w14:textId="77777777" w:rsidR="00224B1F" w:rsidRPr="00102C7C" w:rsidRDefault="00224B1F" w:rsidP="00141372">
      <w:pPr>
        <w:pStyle w:val="BodyText"/>
        <w:ind w:left="360"/>
        <w:rPr>
          <w:i w:val="0"/>
          <w:iCs w:val="0"/>
          <w:sz w:val="22"/>
        </w:rPr>
      </w:pPr>
      <w:r w:rsidRPr="00102C7C">
        <w:rPr>
          <w:i w:val="0"/>
          <w:iCs w:val="0"/>
          <w:sz w:val="22"/>
        </w:rPr>
        <w:t>Certain labor categories under this project may be subject to prevailing wages as identified in the State of California Labor Code commencing in Section 1770 et seq. These labor categories, when employed for any “work performed during the design and preconstruction phases of construction including, but not limited to, inspection and land surveying work,” constitute a “Public Work” within the definition of Section 1720(a)(1) of the California Labor Code requiring payment of prevailing wages</w:t>
      </w:r>
      <w:r w:rsidR="00437401">
        <w:rPr>
          <w:i w:val="0"/>
          <w:iCs w:val="0"/>
          <w:sz w:val="22"/>
        </w:rPr>
        <w:t xml:space="preserve">. </w:t>
      </w:r>
    </w:p>
    <w:p w14:paraId="57B959D4" w14:textId="77777777" w:rsidR="00224B1F" w:rsidRPr="00102C7C" w:rsidRDefault="00224B1F" w:rsidP="00141372">
      <w:pPr>
        <w:pStyle w:val="BodyText"/>
        <w:ind w:left="360"/>
        <w:rPr>
          <w:i w:val="0"/>
          <w:iCs w:val="0"/>
          <w:sz w:val="22"/>
        </w:rPr>
      </w:pPr>
    </w:p>
    <w:p w14:paraId="7CB7FF17" w14:textId="77777777" w:rsidR="00224B1F" w:rsidRPr="00102C7C" w:rsidRDefault="00224B1F" w:rsidP="00141372">
      <w:pPr>
        <w:pStyle w:val="BodyText"/>
        <w:ind w:left="360"/>
        <w:rPr>
          <w:i w:val="0"/>
          <w:iCs w:val="0"/>
          <w:sz w:val="22"/>
        </w:rPr>
      </w:pPr>
      <w:r w:rsidRPr="00102C7C">
        <w:rPr>
          <w:i w:val="0"/>
          <w:iCs w:val="0"/>
          <w:sz w:val="22"/>
        </w:rPr>
        <w:t xml:space="preserve">Wage information is available through the California Division of Industrial Relations web site at: </w:t>
      </w:r>
    </w:p>
    <w:p w14:paraId="39C216D5" w14:textId="77777777" w:rsidR="00224B1F" w:rsidRDefault="00224B1F" w:rsidP="00141372">
      <w:pPr>
        <w:pStyle w:val="BodyText"/>
        <w:ind w:left="360"/>
        <w:rPr>
          <w:i w:val="0"/>
          <w:iCs w:val="0"/>
          <w:sz w:val="22"/>
        </w:rPr>
      </w:pPr>
      <w:hyperlink r:id="rId22" w:history="1">
        <w:r w:rsidRPr="00102C7C">
          <w:rPr>
            <w:rStyle w:val="Hyperlink"/>
            <w:i w:val="0"/>
            <w:iCs w:val="0"/>
            <w:sz w:val="22"/>
          </w:rPr>
          <w:t>http://www.dir.ca.gov/OPRL/statistics_and_databases.html</w:t>
        </w:r>
      </w:hyperlink>
    </w:p>
    <w:p w14:paraId="65F2BE6C" w14:textId="77777777" w:rsidR="003A54B1" w:rsidRDefault="003A54B1" w:rsidP="00141372">
      <w:pPr>
        <w:pStyle w:val="Heading9"/>
        <w:rPr>
          <w:sz w:val="22"/>
          <w:u w:val="none"/>
        </w:rPr>
      </w:pPr>
    </w:p>
    <w:p w14:paraId="2C80154B" w14:textId="77777777" w:rsidR="0028374D" w:rsidRPr="0075654C" w:rsidRDefault="0028374D" w:rsidP="00141372">
      <w:pPr>
        <w:ind w:left="360"/>
        <w:rPr>
          <w:sz w:val="22"/>
          <w:szCs w:val="22"/>
        </w:rPr>
      </w:pPr>
      <w:r w:rsidRPr="0075654C">
        <w:rPr>
          <w:sz w:val="22"/>
          <w:szCs w:val="22"/>
        </w:rPr>
        <w:t xml:space="preserve">F. Local </w:t>
      </w:r>
      <w:r w:rsidR="00E43F2A" w:rsidRPr="0075654C">
        <w:rPr>
          <w:sz w:val="22"/>
          <w:szCs w:val="22"/>
        </w:rPr>
        <w:t>Vendor</w:t>
      </w:r>
      <w:r w:rsidRPr="0075654C">
        <w:rPr>
          <w:sz w:val="22"/>
          <w:szCs w:val="22"/>
        </w:rPr>
        <w:t xml:space="preserve"> Preference</w:t>
      </w:r>
    </w:p>
    <w:p w14:paraId="48BDB2D7" w14:textId="77777777" w:rsidR="0028374D" w:rsidRPr="0075654C" w:rsidRDefault="0028374D" w:rsidP="00141372">
      <w:pPr>
        <w:ind w:left="360"/>
        <w:rPr>
          <w:sz w:val="22"/>
          <w:szCs w:val="22"/>
        </w:rPr>
      </w:pPr>
    </w:p>
    <w:p w14:paraId="3082BEB8" w14:textId="77777777" w:rsidR="0028374D" w:rsidRPr="0075654C" w:rsidRDefault="008D70D3" w:rsidP="00141372">
      <w:pPr>
        <w:pStyle w:val="BodyText"/>
        <w:tabs>
          <w:tab w:val="left" w:pos="360"/>
          <w:tab w:val="left" w:pos="720"/>
          <w:tab w:val="left" w:pos="1080"/>
        </w:tabs>
        <w:ind w:left="360"/>
        <w:rPr>
          <w:sz w:val="22"/>
          <w:szCs w:val="22"/>
        </w:rPr>
      </w:pPr>
      <w:r w:rsidRPr="0075654C">
        <w:rPr>
          <w:b/>
          <w:bCs/>
          <w:sz w:val="22"/>
          <w:szCs w:val="22"/>
        </w:rPr>
        <w:t xml:space="preserve">City of Berkeley applies a local </w:t>
      </w:r>
      <w:r w:rsidR="00E43F2A" w:rsidRPr="0075654C">
        <w:rPr>
          <w:b/>
          <w:bCs/>
          <w:sz w:val="22"/>
          <w:szCs w:val="22"/>
        </w:rPr>
        <w:t>vendor</w:t>
      </w:r>
      <w:r w:rsidRPr="0075654C">
        <w:rPr>
          <w:b/>
          <w:bCs/>
          <w:sz w:val="22"/>
          <w:szCs w:val="22"/>
        </w:rPr>
        <w:t xml:space="preserve"> preference for comparing </w:t>
      </w:r>
      <w:r w:rsidRPr="0075654C">
        <w:rPr>
          <w:b/>
          <w:sz w:val="22"/>
          <w:szCs w:val="22"/>
        </w:rPr>
        <w:t>pricing submittals in RFP responses</w:t>
      </w:r>
      <w:r w:rsidRPr="0075654C">
        <w:rPr>
          <w:b/>
          <w:bCs/>
          <w:sz w:val="22"/>
          <w:szCs w:val="22"/>
        </w:rPr>
        <w:t xml:space="preserve"> (City Council Resolution No. 69,890-N.S.)</w:t>
      </w:r>
    </w:p>
    <w:p w14:paraId="22DB5FCE" w14:textId="77777777" w:rsidR="0028374D" w:rsidRPr="00270012" w:rsidRDefault="0028374D" w:rsidP="00141372">
      <w:pPr>
        <w:ind w:left="360"/>
        <w:rPr>
          <w:sz w:val="22"/>
        </w:rPr>
      </w:pPr>
    </w:p>
    <w:p w14:paraId="54F715D6" w14:textId="77777777" w:rsidR="0028374D" w:rsidRPr="008D70D3" w:rsidRDefault="0028374D" w:rsidP="00141372">
      <w:pPr>
        <w:pStyle w:val="Default"/>
        <w:tabs>
          <w:tab w:val="left" w:pos="360"/>
        </w:tabs>
        <w:ind w:left="360"/>
        <w:rPr>
          <w:rFonts w:ascii="Times New Roman" w:hAnsi="Times New Roman" w:cs="Times New Roman"/>
          <w:sz w:val="22"/>
          <w:szCs w:val="22"/>
        </w:rPr>
      </w:pPr>
      <w:r w:rsidRPr="008D70D3">
        <w:rPr>
          <w:rFonts w:ascii="Times New Roman" w:hAnsi="Times New Roman" w:cs="Times New Roman"/>
          <w:sz w:val="22"/>
          <w:szCs w:val="22"/>
        </w:rPr>
        <w:t xml:space="preserve">A </w:t>
      </w:r>
      <w:r w:rsidRPr="008D70D3">
        <w:rPr>
          <w:rFonts w:ascii="Times New Roman" w:hAnsi="Times New Roman" w:cs="Times New Roman"/>
          <w:b/>
          <w:sz w:val="22"/>
          <w:szCs w:val="22"/>
        </w:rPr>
        <w:t>local business</w:t>
      </w:r>
      <w:r w:rsidRPr="008D70D3">
        <w:rPr>
          <w:rFonts w:ascii="Times New Roman" w:hAnsi="Times New Roman" w:cs="Times New Roman"/>
          <w:sz w:val="22"/>
          <w:szCs w:val="22"/>
        </w:rPr>
        <w:t xml:space="preserve"> is defined as </w:t>
      </w:r>
      <w:r w:rsidRPr="008D70D3">
        <w:rPr>
          <w:rFonts w:ascii="Times New Roman" w:hAnsi="Times New Roman" w:cs="Times New Roman"/>
          <w:sz w:val="22"/>
          <w:szCs w:val="22"/>
          <w:rtl/>
          <w:lang w:val="ar-SA"/>
        </w:rPr>
        <w:t>“</w:t>
      </w:r>
      <w:r w:rsidRPr="008D70D3">
        <w:rPr>
          <w:rFonts w:ascii="Times New Roman" w:hAnsi="Times New Roman" w:cs="Times New Roman"/>
          <w:sz w:val="22"/>
          <w:szCs w:val="22"/>
        </w:rPr>
        <w:t xml:space="preserve">a business firm with fixed offices or distribution points located within the City of Berkeley boundaries and listed in the Permits and License Tax paid file, with a Berkeley business street address.” </w:t>
      </w:r>
    </w:p>
    <w:p w14:paraId="260D8ED5" w14:textId="77777777" w:rsidR="0028374D" w:rsidRPr="0075654C" w:rsidRDefault="0028374D" w:rsidP="00141372">
      <w:pPr>
        <w:rPr>
          <w:sz w:val="22"/>
          <w:szCs w:val="22"/>
        </w:rPr>
      </w:pPr>
    </w:p>
    <w:p w14:paraId="5FE4EE57" w14:textId="77777777" w:rsidR="003A54B1" w:rsidRDefault="003A54B1" w:rsidP="00141372">
      <w:pPr>
        <w:pStyle w:val="Heading9"/>
        <w:rPr>
          <w:sz w:val="22"/>
          <w:u w:val="none"/>
        </w:rPr>
      </w:pPr>
    </w:p>
    <w:p w14:paraId="6C986AC0" w14:textId="77777777" w:rsidR="00020D3E" w:rsidRDefault="00020D3E" w:rsidP="00293F8B">
      <w:pPr>
        <w:pStyle w:val="Heading9"/>
        <w:spacing w:after="120"/>
        <w:ind w:right="0"/>
        <w:rPr>
          <w:sz w:val="22"/>
        </w:rPr>
      </w:pPr>
      <w:r>
        <w:rPr>
          <w:sz w:val="22"/>
          <w:u w:val="none"/>
        </w:rPr>
        <w:t>VIII.</w:t>
      </w:r>
      <w:r>
        <w:rPr>
          <w:sz w:val="22"/>
          <w:u w:val="none"/>
        </w:rPr>
        <w:tab/>
      </w:r>
      <w:r>
        <w:rPr>
          <w:sz w:val="22"/>
        </w:rPr>
        <w:t>SCHEDULE (</w:t>
      </w:r>
      <w:r w:rsidR="00A652E8">
        <w:rPr>
          <w:sz w:val="22"/>
        </w:rPr>
        <w:t>D</w:t>
      </w:r>
      <w:r>
        <w:rPr>
          <w:sz w:val="22"/>
        </w:rPr>
        <w:t>ates are subject to change)</w:t>
      </w:r>
      <w:r>
        <w:rPr>
          <w:b w:val="0"/>
          <w:sz w:val="22"/>
          <w:u w:val="none"/>
        </w:rPr>
        <w:t xml:space="preserve"> </w:t>
      </w:r>
    </w:p>
    <w:p w14:paraId="2E443E37" w14:textId="2A41822E" w:rsidR="00020D3E" w:rsidRDefault="00020D3E" w:rsidP="00141372">
      <w:pPr>
        <w:numPr>
          <w:ilvl w:val="0"/>
          <w:numId w:val="9"/>
        </w:numPr>
        <w:tabs>
          <w:tab w:val="left" w:pos="6480"/>
        </w:tabs>
        <w:spacing w:after="120"/>
        <w:ind w:right="180"/>
        <w:rPr>
          <w:sz w:val="22"/>
        </w:rPr>
      </w:pPr>
      <w:r>
        <w:rPr>
          <w:sz w:val="22"/>
        </w:rPr>
        <w:t xml:space="preserve">Issue RFP to </w:t>
      </w:r>
      <w:r w:rsidR="006E0584">
        <w:rPr>
          <w:sz w:val="22"/>
        </w:rPr>
        <w:t>P</w:t>
      </w:r>
      <w:r>
        <w:rPr>
          <w:sz w:val="22"/>
        </w:rPr>
        <w:t xml:space="preserve">otential </w:t>
      </w:r>
      <w:r w:rsidR="006E0584">
        <w:rPr>
          <w:sz w:val="22"/>
        </w:rPr>
        <w:t>B</w:t>
      </w:r>
      <w:r>
        <w:rPr>
          <w:sz w:val="22"/>
        </w:rPr>
        <w:t>idders:</w:t>
      </w:r>
      <w:r>
        <w:rPr>
          <w:sz w:val="22"/>
        </w:rPr>
        <w:tab/>
      </w:r>
      <w:r w:rsidR="00310B1A">
        <w:rPr>
          <w:sz w:val="22"/>
        </w:rPr>
        <w:t>09</w:t>
      </w:r>
      <w:r w:rsidR="008644C9">
        <w:rPr>
          <w:sz w:val="22"/>
        </w:rPr>
        <w:t>/</w:t>
      </w:r>
      <w:r w:rsidR="00310B1A">
        <w:rPr>
          <w:sz w:val="22"/>
        </w:rPr>
        <w:t>29</w:t>
      </w:r>
      <w:r w:rsidR="008644C9">
        <w:rPr>
          <w:sz w:val="22"/>
        </w:rPr>
        <w:t>/2026</w:t>
      </w:r>
    </w:p>
    <w:p w14:paraId="0B137E34" w14:textId="373B5F17" w:rsidR="00536201" w:rsidRDefault="00536201" w:rsidP="00141372">
      <w:pPr>
        <w:numPr>
          <w:ilvl w:val="0"/>
          <w:numId w:val="9"/>
        </w:numPr>
        <w:tabs>
          <w:tab w:val="left" w:pos="6480"/>
        </w:tabs>
        <w:spacing w:after="120"/>
        <w:ind w:right="180"/>
        <w:rPr>
          <w:sz w:val="22"/>
        </w:rPr>
      </w:pPr>
      <w:r>
        <w:rPr>
          <w:sz w:val="22"/>
        </w:rPr>
        <w:t>Questions Due</w:t>
      </w:r>
      <w:r>
        <w:rPr>
          <w:sz w:val="22"/>
        </w:rPr>
        <w:tab/>
      </w:r>
      <w:r w:rsidR="008644C9">
        <w:rPr>
          <w:sz w:val="22"/>
        </w:rPr>
        <w:t>10/8/2026</w:t>
      </w:r>
    </w:p>
    <w:p w14:paraId="05DD498A" w14:textId="3760EB4C" w:rsidR="00020D3E" w:rsidRDefault="00020D3E" w:rsidP="00141372">
      <w:pPr>
        <w:numPr>
          <w:ilvl w:val="0"/>
          <w:numId w:val="9"/>
        </w:numPr>
        <w:tabs>
          <w:tab w:val="left" w:pos="6480"/>
        </w:tabs>
        <w:spacing w:after="120"/>
        <w:ind w:right="180"/>
        <w:rPr>
          <w:sz w:val="22"/>
        </w:rPr>
      </w:pPr>
      <w:r>
        <w:rPr>
          <w:sz w:val="22"/>
        </w:rPr>
        <w:t xml:space="preserve">Proposals </w:t>
      </w:r>
      <w:r w:rsidR="006E0584">
        <w:rPr>
          <w:sz w:val="22"/>
        </w:rPr>
        <w:t>D</w:t>
      </w:r>
      <w:r>
        <w:rPr>
          <w:sz w:val="22"/>
        </w:rPr>
        <w:t xml:space="preserve">ue from </w:t>
      </w:r>
      <w:r w:rsidR="006E0584">
        <w:rPr>
          <w:sz w:val="22"/>
        </w:rPr>
        <w:t>P</w:t>
      </w:r>
      <w:r>
        <w:rPr>
          <w:sz w:val="22"/>
        </w:rPr>
        <w:t xml:space="preserve">otential </w:t>
      </w:r>
      <w:r w:rsidR="006E0584">
        <w:rPr>
          <w:sz w:val="22"/>
        </w:rPr>
        <w:t>B</w:t>
      </w:r>
      <w:r>
        <w:rPr>
          <w:sz w:val="22"/>
        </w:rPr>
        <w:t>idders</w:t>
      </w:r>
      <w:r>
        <w:rPr>
          <w:sz w:val="22"/>
        </w:rPr>
        <w:tab/>
      </w:r>
      <w:r w:rsidR="008644C9">
        <w:rPr>
          <w:sz w:val="22"/>
        </w:rPr>
        <w:t>10/15/2026</w:t>
      </w:r>
    </w:p>
    <w:p w14:paraId="155AF2E6" w14:textId="5DD394DE" w:rsidR="00020D3E" w:rsidRDefault="00020D3E" w:rsidP="00141372">
      <w:pPr>
        <w:numPr>
          <w:ilvl w:val="0"/>
          <w:numId w:val="9"/>
        </w:numPr>
        <w:tabs>
          <w:tab w:val="left" w:pos="6480"/>
        </w:tabs>
        <w:spacing w:after="120"/>
        <w:ind w:right="180"/>
        <w:rPr>
          <w:sz w:val="22"/>
        </w:rPr>
      </w:pPr>
      <w:r>
        <w:rPr>
          <w:sz w:val="22"/>
        </w:rPr>
        <w:t>Complete Selection Process</w:t>
      </w:r>
      <w:r>
        <w:rPr>
          <w:sz w:val="22"/>
        </w:rPr>
        <w:tab/>
      </w:r>
      <w:r w:rsidR="008644C9">
        <w:rPr>
          <w:sz w:val="22"/>
        </w:rPr>
        <w:t>10/22/2026</w:t>
      </w:r>
    </w:p>
    <w:p w14:paraId="5D252B22" w14:textId="5E720720" w:rsidR="00020D3E" w:rsidRDefault="00020D3E" w:rsidP="00141372">
      <w:pPr>
        <w:numPr>
          <w:ilvl w:val="0"/>
          <w:numId w:val="9"/>
        </w:numPr>
        <w:tabs>
          <w:tab w:val="left" w:pos="6480"/>
        </w:tabs>
        <w:spacing w:after="120"/>
        <w:ind w:right="180"/>
        <w:rPr>
          <w:sz w:val="22"/>
        </w:rPr>
      </w:pPr>
      <w:r>
        <w:rPr>
          <w:sz w:val="22"/>
        </w:rPr>
        <w:t>Council Approval of Contract (over $50k)</w:t>
      </w:r>
      <w:r>
        <w:rPr>
          <w:sz w:val="22"/>
        </w:rPr>
        <w:tab/>
      </w:r>
      <w:r w:rsidR="008644C9">
        <w:rPr>
          <w:sz w:val="22"/>
        </w:rPr>
        <w:t>1</w:t>
      </w:r>
      <w:r w:rsidR="00482C6B">
        <w:rPr>
          <w:sz w:val="22"/>
        </w:rPr>
        <w:t>2</w:t>
      </w:r>
      <w:r w:rsidR="008644C9">
        <w:rPr>
          <w:sz w:val="22"/>
        </w:rPr>
        <w:t>/</w:t>
      </w:r>
      <w:r w:rsidR="00482C6B">
        <w:rPr>
          <w:sz w:val="22"/>
        </w:rPr>
        <w:t>01</w:t>
      </w:r>
      <w:r w:rsidR="008644C9">
        <w:rPr>
          <w:sz w:val="22"/>
        </w:rPr>
        <w:t>/2026</w:t>
      </w:r>
    </w:p>
    <w:p w14:paraId="75F49F6D" w14:textId="26929DB1" w:rsidR="00020D3E" w:rsidRDefault="00020D3E" w:rsidP="00141372">
      <w:pPr>
        <w:numPr>
          <w:ilvl w:val="0"/>
          <w:numId w:val="9"/>
        </w:numPr>
        <w:tabs>
          <w:tab w:val="left" w:pos="6480"/>
        </w:tabs>
        <w:spacing w:after="120"/>
        <w:ind w:right="180"/>
        <w:rPr>
          <w:sz w:val="22"/>
        </w:rPr>
      </w:pPr>
      <w:r>
        <w:rPr>
          <w:sz w:val="22"/>
        </w:rPr>
        <w:t>Award of Contract</w:t>
      </w:r>
      <w:r>
        <w:rPr>
          <w:sz w:val="22"/>
        </w:rPr>
        <w:tab/>
      </w:r>
      <w:r w:rsidR="00B55644">
        <w:rPr>
          <w:sz w:val="22"/>
        </w:rPr>
        <w:t>1</w:t>
      </w:r>
      <w:r w:rsidR="00482C6B">
        <w:rPr>
          <w:sz w:val="22"/>
        </w:rPr>
        <w:t>2</w:t>
      </w:r>
      <w:r w:rsidR="00B55644">
        <w:rPr>
          <w:sz w:val="22"/>
        </w:rPr>
        <w:t>/</w:t>
      </w:r>
      <w:r w:rsidR="00482C6B">
        <w:rPr>
          <w:sz w:val="22"/>
        </w:rPr>
        <w:t>2</w:t>
      </w:r>
      <w:r w:rsidR="00B55644">
        <w:rPr>
          <w:sz w:val="22"/>
        </w:rPr>
        <w:t>/2026</w:t>
      </w:r>
    </w:p>
    <w:p w14:paraId="4494FDE7" w14:textId="015D4ADC" w:rsidR="00020D3E" w:rsidRDefault="00020D3E" w:rsidP="00141372">
      <w:pPr>
        <w:numPr>
          <w:ilvl w:val="0"/>
          <w:numId w:val="9"/>
        </w:numPr>
        <w:tabs>
          <w:tab w:val="left" w:pos="6480"/>
        </w:tabs>
        <w:spacing w:after="120"/>
        <w:ind w:right="180"/>
        <w:rPr>
          <w:sz w:val="22"/>
        </w:rPr>
      </w:pPr>
      <w:r>
        <w:rPr>
          <w:sz w:val="22"/>
        </w:rPr>
        <w:t>Sign and Process Contract</w:t>
      </w:r>
      <w:r>
        <w:rPr>
          <w:sz w:val="22"/>
        </w:rPr>
        <w:tab/>
      </w:r>
      <w:r w:rsidR="00B55644">
        <w:rPr>
          <w:sz w:val="22"/>
        </w:rPr>
        <w:t>12/1</w:t>
      </w:r>
      <w:r w:rsidR="00482C6B">
        <w:rPr>
          <w:sz w:val="22"/>
        </w:rPr>
        <w:t>5/</w:t>
      </w:r>
      <w:r w:rsidR="00B55644">
        <w:rPr>
          <w:sz w:val="22"/>
        </w:rPr>
        <w:t>2026</w:t>
      </w:r>
    </w:p>
    <w:p w14:paraId="22DD5093" w14:textId="22D931EE" w:rsidR="00020D3E" w:rsidRDefault="00020D3E" w:rsidP="00141372">
      <w:pPr>
        <w:numPr>
          <w:ilvl w:val="0"/>
          <w:numId w:val="9"/>
        </w:numPr>
        <w:tabs>
          <w:tab w:val="left" w:pos="6480"/>
        </w:tabs>
        <w:spacing w:after="120"/>
        <w:ind w:right="180"/>
        <w:rPr>
          <w:sz w:val="22"/>
        </w:rPr>
      </w:pPr>
      <w:r>
        <w:rPr>
          <w:sz w:val="22"/>
        </w:rPr>
        <w:t xml:space="preserve">Notice to </w:t>
      </w:r>
      <w:r w:rsidR="006E0584">
        <w:rPr>
          <w:sz w:val="22"/>
        </w:rPr>
        <w:t>P</w:t>
      </w:r>
      <w:r>
        <w:rPr>
          <w:sz w:val="22"/>
        </w:rPr>
        <w:t>roceed</w:t>
      </w:r>
      <w:r>
        <w:rPr>
          <w:sz w:val="22"/>
        </w:rPr>
        <w:tab/>
      </w:r>
      <w:r w:rsidR="00B55644">
        <w:rPr>
          <w:sz w:val="22"/>
        </w:rPr>
        <w:t>12/</w:t>
      </w:r>
      <w:r w:rsidR="00482C6B">
        <w:rPr>
          <w:sz w:val="22"/>
        </w:rPr>
        <w:t>16</w:t>
      </w:r>
      <w:r w:rsidR="00B55644">
        <w:rPr>
          <w:sz w:val="22"/>
        </w:rPr>
        <w:t>/2026</w:t>
      </w:r>
    </w:p>
    <w:p w14:paraId="1F68E016" w14:textId="77777777" w:rsidR="00020D3E" w:rsidRPr="00270012" w:rsidRDefault="00020D3E" w:rsidP="00141372">
      <w:pPr>
        <w:ind w:right="180"/>
        <w:rPr>
          <w:sz w:val="22"/>
        </w:rPr>
      </w:pPr>
    </w:p>
    <w:p w14:paraId="156966D0" w14:textId="77777777" w:rsidR="00020D3E" w:rsidRDefault="00020D3E" w:rsidP="00141372">
      <w:pPr>
        <w:ind w:right="180"/>
        <w:rPr>
          <w:sz w:val="22"/>
        </w:rPr>
      </w:pPr>
      <w:r>
        <w:rPr>
          <w:sz w:val="22"/>
        </w:rPr>
        <w:t>Thank you for your interest in working with the City of Berkeley for this service</w:t>
      </w:r>
      <w:r w:rsidR="00437401">
        <w:rPr>
          <w:sz w:val="22"/>
        </w:rPr>
        <w:t xml:space="preserve">. </w:t>
      </w:r>
      <w:r>
        <w:rPr>
          <w:sz w:val="22"/>
        </w:rPr>
        <w:t>We look forward to receiving your proposal</w:t>
      </w:r>
      <w:r w:rsidR="00437401">
        <w:rPr>
          <w:sz w:val="22"/>
        </w:rPr>
        <w:t xml:space="preserve">. </w:t>
      </w:r>
    </w:p>
    <w:p w14:paraId="079A0398" w14:textId="77777777" w:rsidR="0082123F" w:rsidRDefault="0082123F" w:rsidP="00141372">
      <w:pPr>
        <w:rPr>
          <w:sz w:val="22"/>
        </w:rPr>
      </w:pPr>
    </w:p>
    <w:p w14:paraId="3A88A361" w14:textId="77777777" w:rsidR="00020D3E" w:rsidRDefault="00020D3E" w:rsidP="00141372">
      <w:pPr>
        <w:widowControl w:val="0"/>
        <w:tabs>
          <w:tab w:val="left" w:pos="-720"/>
        </w:tabs>
        <w:suppressAutoHyphens/>
        <w:overflowPunct w:val="0"/>
        <w:autoSpaceDE w:val="0"/>
        <w:autoSpaceDN w:val="0"/>
        <w:adjustRightInd w:val="0"/>
        <w:rPr>
          <w:sz w:val="22"/>
          <w:u w:val="single"/>
        </w:rPr>
      </w:pPr>
      <w:r>
        <w:rPr>
          <w:sz w:val="22"/>
          <w:u w:val="single"/>
        </w:rPr>
        <w:t>Attachments:</w:t>
      </w:r>
    </w:p>
    <w:p w14:paraId="26F08CD1" w14:textId="77777777" w:rsidR="00020D3E" w:rsidRDefault="00020D3E" w:rsidP="00141372">
      <w:pPr>
        <w:widowControl w:val="0"/>
        <w:tabs>
          <w:tab w:val="left" w:pos="-720"/>
        </w:tabs>
        <w:suppressAutoHyphens/>
        <w:overflowPunct w:val="0"/>
        <w:autoSpaceDE w:val="0"/>
        <w:autoSpaceDN w:val="0"/>
        <w:adjustRightInd w:val="0"/>
        <w:rPr>
          <w:sz w:val="22"/>
          <w:u w:val="single"/>
        </w:rPr>
      </w:pPr>
    </w:p>
    <w:p w14:paraId="7556F9D3" w14:textId="77777777" w:rsidR="00020D3E" w:rsidRDefault="00020D3E" w:rsidP="00141372">
      <w:pPr>
        <w:widowControl w:val="0"/>
        <w:numPr>
          <w:ilvl w:val="0"/>
          <w:numId w:val="6"/>
        </w:numPr>
        <w:tabs>
          <w:tab w:val="left" w:pos="-720"/>
          <w:tab w:val="left" w:pos="1440"/>
        </w:tabs>
        <w:suppressAutoHyphens/>
        <w:overflowPunct w:val="0"/>
        <w:autoSpaceDE w:val="0"/>
        <w:autoSpaceDN w:val="0"/>
        <w:adjustRightInd w:val="0"/>
        <w:rPr>
          <w:sz w:val="22"/>
        </w:rPr>
      </w:pPr>
      <w:r>
        <w:rPr>
          <w:sz w:val="22"/>
        </w:rPr>
        <w:t xml:space="preserve">Check List of Required items for Submittal </w:t>
      </w:r>
      <w:r>
        <w:rPr>
          <w:sz w:val="22"/>
        </w:rPr>
        <w:tab/>
      </w:r>
      <w:r>
        <w:rPr>
          <w:sz w:val="22"/>
        </w:rPr>
        <w:tab/>
      </w:r>
      <w:r>
        <w:rPr>
          <w:sz w:val="22"/>
        </w:rPr>
        <w:tab/>
        <w:t>Attachment A</w:t>
      </w:r>
    </w:p>
    <w:p w14:paraId="24BB13EE" w14:textId="77777777" w:rsidR="00020D3E" w:rsidRDefault="00020D3E" w:rsidP="00141372">
      <w:pPr>
        <w:widowControl w:val="0"/>
        <w:numPr>
          <w:ilvl w:val="0"/>
          <w:numId w:val="6"/>
        </w:numPr>
        <w:tabs>
          <w:tab w:val="left" w:pos="-720"/>
          <w:tab w:val="left" w:pos="1440"/>
        </w:tabs>
        <w:suppressAutoHyphens/>
        <w:overflowPunct w:val="0"/>
        <w:autoSpaceDE w:val="0"/>
        <w:autoSpaceDN w:val="0"/>
        <w:adjustRightInd w:val="0"/>
        <w:rPr>
          <w:sz w:val="22"/>
        </w:rPr>
      </w:pPr>
      <w:r>
        <w:rPr>
          <w:sz w:val="22"/>
        </w:rPr>
        <w:t xml:space="preserve">Non-Discrimination/Workforce Composition Form </w:t>
      </w:r>
      <w:r>
        <w:rPr>
          <w:sz w:val="22"/>
        </w:rPr>
        <w:tab/>
      </w:r>
      <w:r>
        <w:rPr>
          <w:sz w:val="22"/>
        </w:rPr>
        <w:tab/>
        <w:t>Attachment B</w:t>
      </w:r>
    </w:p>
    <w:p w14:paraId="37F86A1A" w14:textId="77777777" w:rsidR="00020D3E" w:rsidRDefault="00020D3E" w:rsidP="00141372">
      <w:pPr>
        <w:widowControl w:val="0"/>
        <w:numPr>
          <w:ilvl w:val="0"/>
          <w:numId w:val="6"/>
        </w:numPr>
        <w:tabs>
          <w:tab w:val="left" w:pos="-720"/>
        </w:tabs>
        <w:suppressAutoHyphens/>
        <w:overflowPunct w:val="0"/>
        <w:autoSpaceDE w:val="0"/>
        <w:autoSpaceDN w:val="0"/>
        <w:adjustRightInd w:val="0"/>
        <w:rPr>
          <w:sz w:val="22"/>
        </w:rPr>
      </w:pPr>
      <w:r>
        <w:rPr>
          <w:sz w:val="22"/>
        </w:rPr>
        <w:t>Nuclear Free Disclosure Form</w:t>
      </w:r>
      <w:r>
        <w:rPr>
          <w:sz w:val="22"/>
        </w:rPr>
        <w:tab/>
      </w:r>
      <w:r>
        <w:rPr>
          <w:sz w:val="22"/>
        </w:rPr>
        <w:tab/>
      </w:r>
      <w:r>
        <w:rPr>
          <w:sz w:val="22"/>
        </w:rPr>
        <w:tab/>
      </w:r>
      <w:r>
        <w:rPr>
          <w:sz w:val="22"/>
        </w:rPr>
        <w:tab/>
        <w:t>Attachment C</w:t>
      </w:r>
    </w:p>
    <w:p w14:paraId="500B3CB7" w14:textId="77777777" w:rsidR="00020D3E" w:rsidRDefault="00020D3E" w:rsidP="00141372">
      <w:pPr>
        <w:widowControl w:val="0"/>
        <w:numPr>
          <w:ilvl w:val="0"/>
          <w:numId w:val="6"/>
        </w:numPr>
        <w:tabs>
          <w:tab w:val="left" w:pos="-720"/>
          <w:tab w:val="left" w:pos="1440"/>
        </w:tabs>
        <w:suppressAutoHyphens/>
        <w:overflowPunct w:val="0"/>
        <w:autoSpaceDE w:val="0"/>
        <w:autoSpaceDN w:val="0"/>
        <w:adjustRightInd w:val="0"/>
        <w:rPr>
          <w:sz w:val="22"/>
        </w:rPr>
      </w:pPr>
      <w:r>
        <w:rPr>
          <w:sz w:val="22"/>
        </w:rPr>
        <w:t xml:space="preserve">Oppressive States Form </w:t>
      </w:r>
      <w:r>
        <w:rPr>
          <w:sz w:val="22"/>
        </w:rPr>
        <w:tab/>
      </w:r>
      <w:r>
        <w:rPr>
          <w:sz w:val="22"/>
        </w:rPr>
        <w:tab/>
      </w:r>
      <w:r>
        <w:rPr>
          <w:sz w:val="22"/>
        </w:rPr>
        <w:tab/>
      </w:r>
      <w:r>
        <w:rPr>
          <w:sz w:val="22"/>
        </w:rPr>
        <w:tab/>
      </w:r>
      <w:r>
        <w:rPr>
          <w:sz w:val="22"/>
        </w:rPr>
        <w:tab/>
        <w:t>Attachment D</w:t>
      </w:r>
    </w:p>
    <w:p w14:paraId="5A250714" w14:textId="77777777" w:rsidR="00B0036C" w:rsidRDefault="00B0036C" w:rsidP="00141372">
      <w:pPr>
        <w:widowControl w:val="0"/>
        <w:numPr>
          <w:ilvl w:val="0"/>
          <w:numId w:val="6"/>
        </w:numPr>
        <w:tabs>
          <w:tab w:val="left" w:pos="-720"/>
          <w:tab w:val="left" w:pos="1440"/>
        </w:tabs>
        <w:suppressAutoHyphens/>
        <w:overflowPunct w:val="0"/>
        <w:autoSpaceDE w:val="0"/>
        <w:autoSpaceDN w:val="0"/>
        <w:adjustRightInd w:val="0"/>
        <w:rPr>
          <w:sz w:val="22"/>
        </w:rPr>
      </w:pPr>
      <w:r w:rsidRPr="00B0036C">
        <w:rPr>
          <w:sz w:val="22"/>
        </w:rPr>
        <w:t>Sanctuary City Compliance Statement</w:t>
      </w:r>
      <w:r>
        <w:rPr>
          <w:sz w:val="22"/>
        </w:rPr>
        <w:t xml:space="preserve"> </w:t>
      </w:r>
      <w:r>
        <w:rPr>
          <w:sz w:val="22"/>
        </w:rPr>
        <w:tab/>
      </w:r>
      <w:r>
        <w:rPr>
          <w:sz w:val="22"/>
        </w:rPr>
        <w:tab/>
      </w:r>
      <w:r>
        <w:rPr>
          <w:sz w:val="22"/>
        </w:rPr>
        <w:tab/>
        <w:t>Attachment E</w:t>
      </w:r>
    </w:p>
    <w:p w14:paraId="598D78DC" w14:textId="77777777" w:rsidR="00020D3E" w:rsidRDefault="00020D3E" w:rsidP="00141372">
      <w:pPr>
        <w:widowControl w:val="0"/>
        <w:numPr>
          <w:ilvl w:val="0"/>
          <w:numId w:val="6"/>
        </w:numPr>
        <w:tabs>
          <w:tab w:val="left" w:pos="-720"/>
          <w:tab w:val="left" w:pos="1440"/>
        </w:tabs>
        <w:suppressAutoHyphens/>
        <w:overflowPunct w:val="0"/>
        <w:autoSpaceDE w:val="0"/>
        <w:autoSpaceDN w:val="0"/>
        <w:adjustRightInd w:val="0"/>
        <w:rPr>
          <w:sz w:val="22"/>
        </w:rPr>
      </w:pPr>
      <w:r>
        <w:rPr>
          <w:sz w:val="22"/>
        </w:rPr>
        <w:t>Living Wage Form</w:t>
      </w:r>
      <w:r>
        <w:rPr>
          <w:sz w:val="22"/>
        </w:rPr>
        <w:tab/>
      </w:r>
      <w:r>
        <w:rPr>
          <w:sz w:val="22"/>
        </w:rPr>
        <w:tab/>
      </w:r>
      <w:r>
        <w:rPr>
          <w:sz w:val="22"/>
        </w:rPr>
        <w:tab/>
      </w:r>
      <w:r>
        <w:rPr>
          <w:sz w:val="22"/>
        </w:rPr>
        <w:tab/>
      </w:r>
      <w:r>
        <w:rPr>
          <w:sz w:val="22"/>
        </w:rPr>
        <w:tab/>
      </w:r>
      <w:r>
        <w:rPr>
          <w:sz w:val="22"/>
        </w:rPr>
        <w:tab/>
        <w:t xml:space="preserve">Attachment </w:t>
      </w:r>
      <w:r w:rsidR="00B0036C">
        <w:rPr>
          <w:sz w:val="22"/>
        </w:rPr>
        <w:t>F</w:t>
      </w:r>
    </w:p>
    <w:p w14:paraId="23626DA9" w14:textId="77777777" w:rsidR="00020D3E" w:rsidRDefault="003C56C4" w:rsidP="00141372">
      <w:pPr>
        <w:widowControl w:val="0"/>
        <w:numPr>
          <w:ilvl w:val="0"/>
          <w:numId w:val="6"/>
        </w:numPr>
        <w:tabs>
          <w:tab w:val="left" w:pos="-720"/>
          <w:tab w:val="left" w:pos="1440"/>
        </w:tabs>
        <w:suppressAutoHyphens/>
        <w:overflowPunct w:val="0"/>
        <w:autoSpaceDE w:val="0"/>
        <w:autoSpaceDN w:val="0"/>
        <w:adjustRightInd w:val="0"/>
        <w:rPr>
          <w:sz w:val="22"/>
        </w:rPr>
      </w:pPr>
      <w:r>
        <w:rPr>
          <w:sz w:val="22"/>
        </w:rPr>
        <w:t>Equal Benefits Certification of Compliance</w:t>
      </w:r>
      <w:r>
        <w:rPr>
          <w:sz w:val="22"/>
        </w:rPr>
        <w:tab/>
      </w:r>
      <w:r w:rsidR="00B0036C">
        <w:rPr>
          <w:sz w:val="22"/>
        </w:rPr>
        <w:tab/>
      </w:r>
      <w:r w:rsidR="00B0036C">
        <w:rPr>
          <w:sz w:val="22"/>
        </w:rPr>
        <w:tab/>
        <w:t>Attachment G</w:t>
      </w:r>
    </w:p>
    <w:p w14:paraId="1215A8CA" w14:textId="77777777" w:rsidR="00020D3E" w:rsidRDefault="00020D3E" w:rsidP="00141372">
      <w:pPr>
        <w:widowControl w:val="0"/>
        <w:numPr>
          <w:ilvl w:val="0"/>
          <w:numId w:val="6"/>
        </w:numPr>
        <w:tabs>
          <w:tab w:val="left" w:pos="-720"/>
          <w:tab w:val="left" w:pos="1440"/>
        </w:tabs>
        <w:suppressAutoHyphens/>
        <w:overflowPunct w:val="0"/>
        <w:autoSpaceDE w:val="0"/>
        <w:autoSpaceDN w:val="0"/>
        <w:adjustRightInd w:val="0"/>
        <w:rPr>
          <w:sz w:val="22"/>
        </w:rPr>
      </w:pPr>
      <w:r>
        <w:rPr>
          <w:sz w:val="22"/>
        </w:rPr>
        <w:t>Right to Audit Form</w:t>
      </w:r>
      <w:r>
        <w:rPr>
          <w:sz w:val="22"/>
        </w:rPr>
        <w:tab/>
      </w:r>
      <w:r>
        <w:rPr>
          <w:sz w:val="22"/>
        </w:rPr>
        <w:tab/>
      </w:r>
      <w:r>
        <w:rPr>
          <w:sz w:val="22"/>
        </w:rPr>
        <w:tab/>
      </w:r>
      <w:r>
        <w:rPr>
          <w:sz w:val="22"/>
        </w:rPr>
        <w:tab/>
      </w:r>
      <w:r>
        <w:rPr>
          <w:sz w:val="22"/>
        </w:rPr>
        <w:tab/>
        <w:t xml:space="preserve">Attachment </w:t>
      </w:r>
      <w:r w:rsidR="00B0036C">
        <w:rPr>
          <w:sz w:val="22"/>
        </w:rPr>
        <w:t>H</w:t>
      </w:r>
    </w:p>
    <w:p w14:paraId="63F9104B" w14:textId="77777777" w:rsidR="003C56C4" w:rsidRDefault="00020D3E" w:rsidP="00141372">
      <w:pPr>
        <w:widowControl w:val="0"/>
        <w:numPr>
          <w:ilvl w:val="0"/>
          <w:numId w:val="6"/>
        </w:numPr>
        <w:tabs>
          <w:tab w:val="left" w:pos="-720"/>
          <w:tab w:val="left" w:pos="1440"/>
        </w:tabs>
        <w:suppressAutoHyphens/>
        <w:overflowPunct w:val="0"/>
        <w:autoSpaceDE w:val="0"/>
        <w:autoSpaceDN w:val="0"/>
        <w:adjustRightInd w:val="0"/>
        <w:rPr>
          <w:b/>
          <w:bCs/>
        </w:rPr>
      </w:pPr>
      <w:r>
        <w:rPr>
          <w:sz w:val="22"/>
        </w:rPr>
        <w:t>Insurance Endorsement</w:t>
      </w:r>
      <w:r>
        <w:rPr>
          <w:sz w:val="22"/>
        </w:rPr>
        <w:tab/>
      </w:r>
      <w:r>
        <w:rPr>
          <w:sz w:val="22"/>
        </w:rPr>
        <w:tab/>
      </w:r>
      <w:r>
        <w:rPr>
          <w:sz w:val="22"/>
        </w:rPr>
        <w:tab/>
      </w:r>
      <w:r>
        <w:rPr>
          <w:sz w:val="22"/>
        </w:rPr>
        <w:tab/>
      </w:r>
      <w:r>
        <w:rPr>
          <w:sz w:val="22"/>
        </w:rPr>
        <w:tab/>
        <w:t xml:space="preserve">Attachment </w:t>
      </w:r>
      <w:r w:rsidR="00B0036C">
        <w:rPr>
          <w:sz w:val="22"/>
        </w:rPr>
        <w:t>I</w:t>
      </w:r>
    </w:p>
    <w:p w14:paraId="64F2EEF3" w14:textId="77777777" w:rsidR="00020D3E" w:rsidRDefault="003C56C4" w:rsidP="00293F8B">
      <w:pPr>
        <w:widowControl w:val="0"/>
        <w:tabs>
          <w:tab w:val="left" w:pos="-720"/>
          <w:tab w:val="left" w:pos="1440"/>
        </w:tabs>
        <w:suppressAutoHyphens/>
        <w:overflowPunct w:val="0"/>
        <w:autoSpaceDE w:val="0"/>
        <w:autoSpaceDN w:val="0"/>
        <w:adjustRightInd w:val="0"/>
        <w:spacing w:after="120"/>
        <w:rPr>
          <w:b/>
          <w:bCs/>
        </w:rPr>
      </w:pPr>
      <w:r>
        <w:rPr>
          <w:b/>
          <w:bCs/>
        </w:rPr>
        <w:br w:type="page"/>
      </w:r>
      <w:r w:rsidR="00020D3E">
        <w:rPr>
          <w:b/>
          <w:bCs/>
        </w:rPr>
        <w:lastRenderedPageBreak/>
        <w:t>ATTACHMENT A</w:t>
      </w:r>
    </w:p>
    <w:p w14:paraId="56C5DB15" w14:textId="77777777" w:rsidR="00020D3E" w:rsidRDefault="00020D3E" w:rsidP="00141372">
      <w:pPr>
        <w:pStyle w:val="Heading4"/>
        <w:rPr>
          <w:sz w:val="22"/>
        </w:rPr>
      </w:pPr>
      <w:r>
        <w:rPr>
          <w:sz w:val="22"/>
        </w:rPr>
        <w:t>CHECKLIST</w:t>
      </w:r>
    </w:p>
    <w:p w14:paraId="7F72A9AA" w14:textId="77777777" w:rsidR="00020D3E" w:rsidRDefault="00020D3E" w:rsidP="00141372">
      <w:pPr>
        <w:widowControl w:val="0"/>
        <w:overflowPunct w:val="0"/>
        <w:autoSpaceDE w:val="0"/>
        <w:autoSpaceDN w:val="0"/>
        <w:adjustRightInd w:val="0"/>
        <w:rPr>
          <w:sz w:val="22"/>
        </w:rPr>
      </w:pPr>
    </w:p>
    <w:p w14:paraId="6CE3D451" w14:textId="77777777" w:rsidR="00020D3E" w:rsidRDefault="00020D3E" w:rsidP="00141372">
      <w:pPr>
        <w:widowControl w:val="0"/>
        <w:numPr>
          <w:ilvl w:val="0"/>
          <w:numId w:val="5"/>
        </w:numPr>
        <w:tabs>
          <w:tab w:val="left" w:pos="1080"/>
        </w:tabs>
        <w:overflowPunct w:val="0"/>
        <w:autoSpaceDE w:val="0"/>
        <w:autoSpaceDN w:val="0"/>
        <w:adjustRightInd w:val="0"/>
        <w:rPr>
          <w:sz w:val="22"/>
        </w:rPr>
      </w:pPr>
      <w:r>
        <w:rPr>
          <w:sz w:val="22"/>
        </w:rPr>
        <w:t xml:space="preserve">Proposal describing service (one </w:t>
      </w:r>
      <w:r w:rsidR="006F1C53">
        <w:rPr>
          <w:sz w:val="22"/>
        </w:rPr>
        <w:t xml:space="preserve">(1) </w:t>
      </w:r>
      <w:r w:rsidR="005C38E8">
        <w:rPr>
          <w:sz w:val="22"/>
        </w:rPr>
        <w:t>PDF of proposal)</w:t>
      </w:r>
    </w:p>
    <w:p w14:paraId="7B55277A" w14:textId="77777777" w:rsidR="00020D3E" w:rsidRDefault="00020D3E" w:rsidP="00141372">
      <w:pPr>
        <w:widowControl w:val="0"/>
        <w:tabs>
          <w:tab w:val="left" w:pos="1080"/>
        </w:tabs>
        <w:overflowPunct w:val="0"/>
        <w:autoSpaceDE w:val="0"/>
        <w:autoSpaceDN w:val="0"/>
        <w:adjustRightInd w:val="0"/>
        <w:rPr>
          <w:sz w:val="22"/>
        </w:rPr>
      </w:pPr>
    </w:p>
    <w:p w14:paraId="0CD85D7F" w14:textId="77777777" w:rsidR="00020D3E" w:rsidRDefault="00020D3E" w:rsidP="00141372">
      <w:pPr>
        <w:widowControl w:val="0"/>
        <w:numPr>
          <w:ilvl w:val="0"/>
          <w:numId w:val="15"/>
        </w:numPr>
        <w:tabs>
          <w:tab w:val="left" w:pos="1080"/>
        </w:tabs>
        <w:overflowPunct w:val="0"/>
        <w:autoSpaceDE w:val="0"/>
        <w:autoSpaceDN w:val="0"/>
        <w:adjustRightInd w:val="0"/>
        <w:rPr>
          <w:sz w:val="22"/>
        </w:rPr>
      </w:pPr>
      <w:r>
        <w:rPr>
          <w:sz w:val="22"/>
        </w:rPr>
        <w:t>Contractor Identification and Company Information</w:t>
      </w:r>
    </w:p>
    <w:p w14:paraId="63879372" w14:textId="77777777" w:rsidR="00020D3E" w:rsidRDefault="00020D3E" w:rsidP="00141372">
      <w:pPr>
        <w:widowControl w:val="0"/>
        <w:tabs>
          <w:tab w:val="left" w:pos="1080"/>
        </w:tabs>
        <w:overflowPunct w:val="0"/>
        <w:autoSpaceDE w:val="0"/>
        <w:autoSpaceDN w:val="0"/>
        <w:adjustRightInd w:val="0"/>
        <w:ind w:left="360"/>
        <w:rPr>
          <w:sz w:val="22"/>
        </w:rPr>
      </w:pPr>
    </w:p>
    <w:p w14:paraId="63307319" w14:textId="77777777" w:rsidR="00020D3E" w:rsidRDefault="00020D3E" w:rsidP="00141372">
      <w:pPr>
        <w:widowControl w:val="0"/>
        <w:numPr>
          <w:ilvl w:val="0"/>
          <w:numId w:val="15"/>
        </w:numPr>
        <w:tabs>
          <w:tab w:val="left" w:pos="1080"/>
        </w:tabs>
        <w:overflowPunct w:val="0"/>
        <w:autoSpaceDE w:val="0"/>
        <w:autoSpaceDN w:val="0"/>
        <w:adjustRightInd w:val="0"/>
        <w:rPr>
          <w:sz w:val="22"/>
        </w:rPr>
      </w:pPr>
      <w:r>
        <w:rPr>
          <w:sz w:val="22"/>
        </w:rPr>
        <w:t>Client References</w:t>
      </w:r>
    </w:p>
    <w:p w14:paraId="54BC7B7E" w14:textId="77777777" w:rsidR="00020D3E" w:rsidRDefault="00020D3E" w:rsidP="00141372">
      <w:pPr>
        <w:widowControl w:val="0"/>
        <w:tabs>
          <w:tab w:val="left" w:pos="1080"/>
        </w:tabs>
        <w:overflowPunct w:val="0"/>
        <w:autoSpaceDE w:val="0"/>
        <w:autoSpaceDN w:val="0"/>
        <w:adjustRightInd w:val="0"/>
        <w:rPr>
          <w:sz w:val="22"/>
        </w:rPr>
      </w:pPr>
    </w:p>
    <w:p w14:paraId="5DDA82D0" w14:textId="77777777" w:rsidR="00020D3E" w:rsidRDefault="00020D3E" w:rsidP="00141372">
      <w:pPr>
        <w:widowControl w:val="0"/>
        <w:numPr>
          <w:ilvl w:val="0"/>
          <w:numId w:val="15"/>
        </w:numPr>
        <w:tabs>
          <w:tab w:val="left" w:pos="1080"/>
        </w:tabs>
        <w:overflowPunct w:val="0"/>
        <w:autoSpaceDE w:val="0"/>
        <w:autoSpaceDN w:val="0"/>
        <w:adjustRightInd w:val="0"/>
        <w:rPr>
          <w:sz w:val="22"/>
        </w:rPr>
      </w:pPr>
      <w:r>
        <w:rPr>
          <w:sz w:val="22"/>
        </w:rPr>
        <w:t>Costs proposal by task, type of service &amp; personnel</w:t>
      </w:r>
      <w:r w:rsidR="005C38E8">
        <w:rPr>
          <w:sz w:val="22"/>
        </w:rPr>
        <w:t xml:space="preserve"> (as a separate document from the proposal)</w:t>
      </w:r>
    </w:p>
    <w:p w14:paraId="22D950F0" w14:textId="77777777" w:rsidR="00020D3E" w:rsidRDefault="00020D3E" w:rsidP="00141372">
      <w:pPr>
        <w:widowControl w:val="0"/>
        <w:tabs>
          <w:tab w:val="left" w:pos="1080"/>
        </w:tabs>
        <w:overflowPunct w:val="0"/>
        <w:autoSpaceDE w:val="0"/>
        <w:autoSpaceDN w:val="0"/>
        <w:adjustRightInd w:val="0"/>
        <w:rPr>
          <w:sz w:val="22"/>
        </w:rPr>
      </w:pPr>
    </w:p>
    <w:p w14:paraId="0602C5D5" w14:textId="77777777" w:rsidR="00020D3E" w:rsidRDefault="001374F4" w:rsidP="00141372">
      <w:pPr>
        <w:widowControl w:val="0"/>
        <w:numPr>
          <w:ilvl w:val="0"/>
          <w:numId w:val="15"/>
        </w:numPr>
        <w:tabs>
          <w:tab w:val="left" w:pos="1080"/>
        </w:tabs>
        <w:overflowPunct w:val="0"/>
        <w:autoSpaceDE w:val="0"/>
        <w:autoSpaceDN w:val="0"/>
        <w:adjustRightInd w:val="0"/>
        <w:rPr>
          <w:sz w:val="22"/>
        </w:rPr>
      </w:pPr>
      <w:r>
        <w:rPr>
          <w:i/>
          <w:iCs/>
          <w:sz w:val="22"/>
        </w:rPr>
        <w:fldChar w:fldCharType="begin">
          <w:ffData>
            <w:name w:val="Dropdown26"/>
            <w:enabled/>
            <w:calcOnExit w:val="0"/>
            <w:ddList/>
          </w:ffData>
        </w:fldChar>
      </w:r>
      <w:bookmarkStart w:id="9" w:name="Dropdown26"/>
      <w:r w:rsidR="00020D3E">
        <w:rPr>
          <w:i/>
          <w:iCs/>
          <w:sz w:val="22"/>
        </w:rPr>
        <w:instrText xml:space="preserve"> FORMDROPDOWN </w:instrText>
      </w:r>
      <w:r>
        <w:rPr>
          <w:i/>
          <w:iCs/>
          <w:sz w:val="22"/>
        </w:rPr>
      </w:r>
      <w:r>
        <w:rPr>
          <w:i/>
          <w:iCs/>
          <w:sz w:val="22"/>
        </w:rPr>
        <w:fldChar w:fldCharType="separate"/>
      </w:r>
      <w:r>
        <w:rPr>
          <w:i/>
          <w:iCs/>
          <w:sz w:val="22"/>
        </w:rPr>
        <w:fldChar w:fldCharType="end"/>
      </w:r>
      <w:bookmarkEnd w:id="9"/>
      <w:r w:rsidR="00020D3E">
        <w:rPr>
          <w:i/>
          <w:iCs/>
          <w:sz w:val="22"/>
        </w:rPr>
        <w:t>Other items the contractor is being requested to supply</w:t>
      </w:r>
    </w:p>
    <w:p w14:paraId="336C2A29" w14:textId="77777777" w:rsidR="00020D3E" w:rsidRDefault="00020D3E" w:rsidP="00141372">
      <w:pPr>
        <w:widowControl w:val="0"/>
        <w:tabs>
          <w:tab w:val="left" w:pos="1080"/>
        </w:tabs>
        <w:overflowPunct w:val="0"/>
        <w:autoSpaceDE w:val="0"/>
        <w:autoSpaceDN w:val="0"/>
        <w:adjustRightInd w:val="0"/>
        <w:rPr>
          <w:sz w:val="22"/>
        </w:rPr>
      </w:pPr>
    </w:p>
    <w:p w14:paraId="579A400F" w14:textId="77777777" w:rsidR="00020D3E" w:rsidRDefault="00020D3E" w:rsidP="00141372">
      <w:pPr>
        <w:widowControl w:val="0"/>
        <w:numPr>
          <w:ilvl w:val="0"/>
          <w:numId w:val="5"/>
        </w:numPr>
        <w:tabs>
          <w:tab w:val="left" w:pos="1080"/>
        </w:tabs>
        <w:overflowPunct w:val="0"/>
        <w:autoSpaceDE w:val="0"/>
        <w:autoSpaceDN w:val="0"/>
        <w:adjustRightInd w:val="0"/>
        <w:rPr>
          <w:sz w:val="22"/>
        </w:rPr>
      </w:pPr>
      <w:r>
        <w:rPr>
          <w:sz w:val="22"/>
        </w:rPr>
        <w:t xml:space="preserve">The following forms, completed and </w:t>
      </w:r>
      <w:r>
        <w:rPr>
          <w:b/>
          <w:bCs/>
          <w:sz w:val="22"/>
        </w:rPr>
        <w:t>signed in blue ink</w:t>
      </w:r>
      <w:r>
        <w:rPr>
          <w:sz w:val="22"/>
        </w:rPr>
        <w:t xml:space="preserve"> (attached):</w:t>
      </w:r>
    </w:p>
    <w:p w14:paraId="53985F22" w14:textId="77777777" w:rsidR="00020D3E" w:rsidRDefault="00020D3E" w:rsidP="00141372">
      <w:pPr>
        <w:widowControl w:val="0"/>
        <w:overflowPunct w:val="0"/>
        <w:autoSpaceDE w:val="0"/>
        <w:autoSpaceDN w:val="0"/>
        <w:adjustRightInd w:val="0"/>
        <w:ind w:left="1080"/>
        <w:rPr>
          <w:sz w:val="22"/>
        </w:rPr>
      </w:pPr>
    </w:p>
    <w:p w14:paraId="17867378" w14:textId="77777777" w:rsidR="00020D3E" w:rsidRDefault="00020D3E" w:rsidP="00141372">
      <w:pPr>
        <w:widowControl w:val="0"/>
        <w:numPr>
          <w:ilvl w:val="1"/>
          <w:numId w:val="5"/>
        </w:numPr>
        <w:overflowPunct w:val="0"/>
        <w:autoSpaceDE w:val="0"/>
        <w:autoSpaceDN w:val="0"/>
        <w:adjustRightInd w:val="0"/>
        <w:rPr>
          <w:sz w:val="22"/>
        </w:rPr>
      </w:pPr>
      <w:r>
        <w:rPr>
          <w:sz w:val="22"/>
        </w:rPr>
        <w:t>Non-Discrimination/Workforce Composition Form</w:t>
      </w:r>
      <w:r>
        <w:rPr>
          <w:sz w:val="22"/>
        </w:rPr>
        <w:tab/>
      </w:r>
      <w:r>
        <w:rPr>
          <w:sz w:val="22"/>
        </w:rPr>
        <w:tab/>
        <w:t>Attachment B</w:t>
      </w:r>
    </w:p>
    <w:p w14:paraId="1C088D73" w14:textId="77777777" w:rsidR="00020D3E" w:rsidRDefault="00020D3E" w:rsidP="00141372">
      <w:pPr>
        <w:widowControl w:val="0"/>
        <w:overflowPunct w:val="0"/>
        <w:autoSpaceDE w:val="0"/>
        <w:autoSpaceDN w:val="0"/>
        <w:adjustRightInd w:val="0"/>
        <w:ind w:left="1080"/>
        <w:rPr>
          <w:sz w:val="22"/>
        </w:rPr>
      </w:pPr>
    </w:p>
    <w:p w14:paraId="0F2739DD" w14:textId="77777777" w:rsidR="00020D3E" w:rsidRDefault="00020D3E" w:rsidP="00141372">
      <w:pPr>
        <w:widowControl w:val="0"/>
        <w:numPr>
          <w:ilvl w:val="1"/>
          <w:numId w:val="5"/>
        </w:numPr>
        <w:overflowPunct w:val="0"/>
        <w:autoSpaceDE w:val="0"/>
        <w:autoSpaceDN w:val="0"/>
        <w:adjustRightInd w:val="0"/>
        <w:rPr>
          <w:sz w:val="22"/>
        </w:rPr>
      </w:pPr>
      <w:r>
        <w:rPr>
          <w:sz w:val="22"/>
        </w:rPr>
        <w:t xml:space="preserve">Nuclear Free Disclosure Form </w:t>
      </w:r>
      <w:r>
        <w:rPr>
          <w:sz w:val="22"/>
        </w:rPr>
        <w:tab/>
      </w:r>
      <w:r>
        <w:rPr>
          <w:sz w:val="22"/>
        </w:rPr>
        <w:tab/>
      </w:r>
      <w:r>
        <w:rPr>
          <w:sz w:val="22"/>
        </w:rPr>
        <w:tab/>
      </w:r>
      <w:r>
        <w:rPr>
          <w:sz w:val="22"/>
        </w:rPr>
        <w:tab/>
      </w:r>
      <w:r>
        <w:rPr>
          <w:sz w:val="22"/>
        </w:rPr>
        <w:tab/>
        <w:t>Attachment C</w:t>
      </w:r>
    </w:p>
    <w:p w14:paraId="6EE398E4" w14:textId="77777777" w:rsidR="00020D3E" w:rsidRDefault="00020D3E" w:rsidP="00141372">
      <w:pPr>
        <w:widowControl w:val="0"/>
        <w:overflowPunct w:val="0"/>
        <w:autoSpaceDE w:val="0"/>
        <w:autoSpaceDN w:val="0"/>
        <w:adjustRightInd w:val="0"/>
        <w:ind w:left="1080"/>
        <w:rPr>
          <w:sz w:val="22"/>
        </w:rPr>
      </w:pPr>
    </w:p>
    <w:p w14:paraId="2C6D5937" w14:textId="77777777" w:rsidR="00020D3E" w:rsidRDefault="00020D3E" w:rsidP="00141372">
      <w:pPr>
        <w:widowControl w:val="0"/>
        <w:numPr>
          <w:ilvl w:val="1"/>
          <w:numId w:val="5"/>
        </w:numPr>
        <w:overflowPunct w:val="0"/>
        <w:autoSpaceDE w:val="0"/>
        <w:autoSpaceDN w:val="0"/>
        <w:adjustRightInd w:val="0"/>
        <w:rPr>
          <w:sz w:val="22"/>
        </w:rPr>
      </w:pPr>
      <w:r>
        <w:rPr>
          <w:sz w:val="22"/>
        </w:rPr>
        <w:t xml:space="preserve">Oppressive States Form </w:t>
      </w:r>
      <w:r>
        <w:rPr>
          <w:sz w:val="22"/>
        </w:rPr>
        <w:tab/>
      </w:r>
      <w:r>
        <w:rPr>
          <w:sz w:val="22"/>
        </w:rPr>
        <w:tab/>
      </w:r>
      <w:r>
        <w:rPr>
          <w:sz w:val="22"/>
        </w:rPr>
        <w:tab/>
      </w:r>
      <w:r>
        <w:rPr>
          <w:sz w:val="22"/>
        </w:rPr>
        <w:tab/>
      </w:r>
      <w:r>
        <w:rPr>
          <w:sz w:val="22"/>
        </w:rPr>
        <w:tab/>
      </w:r>
      <w:r>
        <w:rPr>
          <w:sz w:val="22"/>
        </w:rPr>
        <w:tab/>
        <w:t>Attachment D</w:t>
      </w:r>
    </w:p>
    <w:p w14:paraId="7A046C84" w14:textId="77777777" w:rsidR="00B0036C" w:rsidRDefault="00B0036C" w:rsidP="00141372">
      <w:pPr>
        <w:pStyle w:val="ListParagraph"/>
        <w:rPr>
          <w:sz w:val="22"/>
        </w:rPr>
      </w:pPr>
    </w:p>
    <w:p w14:paraId="16C4067B" w14:textId="77777777" w:rsidR="00B0036C" w:rsidRDefault="00B0036C" w:rsidP="00141372">
      <w:pPr>
        <w:widowControl w:val="0"/>
        <w:numPr>
          <w:ilvl w:val="1"/>
          <w:numId w:val="5"/>
        </w:numPr>
        <w:overflowPunct w:val="0"/>
        <w:autoSpaceDE w:val="0"/>
        <w:autoSpaceDN w:val="0"/>
        <w:adjustRightInd w:val="0"/>
        <w:rPr>
          <w:sz w:val="22"/>
        </w:rPr>
      </w:pPr>
      <w:r w:rsidRPr="00B0036C">
        <w:rPr>
          <w:sz w:val="22"/>
        </w:rPr>
        <w:t>Sanctuary City Compliance Statement</w:t>
      </w:r>
      <w:r>
        <w:rPr>
          <w:sz w:val="22"/>
        </w:rPr>
        <w:tab/>
      </w:r>
      <w:r>
        <w:rPr>
          <w:sz w:val="22"/>
        </w:rPr>
        <w:tab/>
      </w:r>
      <w:r>
        <w:rPr>
          <w:sz w:val="22"/>
        </w:rPr>
        <w:tab/>
      </w:r>
      <w:r>
        <w:rPr>
          <w:sz w:val="22"/>
        </w:rPr>
        <w:tab/>
        <w:t>Attachment E</w:t>
      </w:r>
    </w:p>
    <w:p w14:paraId="79396057" w14:textId="77777777" w:rsidR="00020D3E" w:rsidRDefault="00020D3E" w:rsidP="00141372">
      <w:pPr>
        <w:widowControl w:val="0"/>
        <w:overflowPunct w:val="0"/>
        <w:autoSpaceDE w:val="0"/>
        <w:autoSpaceDN w:val="0"/>
        <w:adjustRightInd w:val="0"/>
        <w:rPr>
          <w:sz w:val="22"/>
        </w:rPr>
      </w:pPr>
    </w:p>
    <w:p w14:paraId="2931EAA2" w14:textId="77777777" w:rsidR="00020D3E" w:rsidRDefault="00020D3E" w:rsidP="00141372">
      <w:pPr>
        <w:widowControl w:val="0"/>
        <w:numPr>
          <w:ilvl w:val="1"/>
          <w:numId w:val="5"/>
        </w:numPr>
        <w:overflowPunct w:val="0"/>
        <w:autoSpaceDE w:val="0"/>
        <w:autoSpaceDN w:val="0"/>
        <w:adjustRightInd w:val="0"/>
        <w:rPr>
          <w:sz w:val="22"/>
        </w:rPr>
      </w:pPr>
      <w:r>
        <w:rPr>
          <w:sz w:val="22"/>
        </w:rPr>
        <w:t xml:space="preserve">Living Wage Form </w:t>
      </w:r>
      <w:r>
        <w:rPr>
          <w:b/>
          <w:bCs/>
          <w:i/>
          <w:iCs/>
          <w:sz w:val="22"/>
        </w:rPr>
        <w:t>(may be optional)</w:t>
      </w:r>
      <w:r w:rsidR="00B0036C">
        <w:rPr>
          <w:sz w:val="22"/>
        </w:rPr>
        <w:tab/>
      </w:r>
      <w:r w:rsidR="00B0036C">
        <w:rPr>
          <w:sz w:val="22"/>
        </w:rPr>
        <w:tab/>
      </w:r>
      <w:r w:rsidR="00B0036C">
        <w:rPr>
          <w:sz w:val="22"/>
        </w:rPr>
        <w:tab/>
      </w:r>
      <w:r w:rsidR="00B0036C">
        <w:rPr>
          <w:sz w:val="22"/>
        </w:rPr>
        <w:tab/>
        <w:t>Attachment F</w:t>
      </w:r>
    </w:p>
    <w:p w14:paraId="7B031A98" w14:textId="77777777" w:rsidR="00020D3E" w:rsidRDefault="00020D3E" w:rsidP="00141372">
      <w:pPr>
        <w:widowControl w:val="0"/>
        <w:overflowPunct w:val="0"/>
        <w:autoSpaceDE w:val="0"/>
        <w:autoSpaceDN w:val="0"/>
        <w:adjustRightInd w:val="0"/>
        <w:rPr>
          <w:sz w:val="22"/>
        </w:rPr>
      </w:pPr>
    </w:p>
    <w:p w14:paraId="41203FF1" w14:textId="77777777" w:rsidR="00020D3E" w:rsidRDefault="009412BB" w:rsidP="00141372">
      <w:pPr>
        <w:widowControl w:val="0"/>
        <w:numPr>
          <w:ilvl w:val="1"/>
          <w:numId w:val="5"/>
        </w:numPr>
        <w:overflowPunct w:val="0"/>
        <w:autoSpaceDE w:val="0"/>
        <w:autoSpaceDN w:val="0"/>
        <w:adjustRightInd w:val="0"/>
        <w:rPr>
          <w:sz w:val="22"/>
        </w:rPr>
      </w:pPr>
      <w:r>
        <w:rPr>
          <w:sz w:val="22"/>
        </w:rPr>
        <w:t>Equal Benefits Certification (EBO-1)</w:t>
      </w:r>
      <w:r w:rsidR="005C38E8">
        <w:rPr>
          <w:sz w:val="22"/>
        </w:rPr>
        <w:t xml:space="preserve"> </w:t>
      </w:r>
      <w:r w:rsidR="005C38E8">
        <w:rPr>
          <w:b/>
          <w:bCs/>
          <w:i/>
          <w:iCs/>
          <w:sz w:val="22"/>
        </w:rPr>
        <w:t>(may be optional)</w:t>
      </w:r>
      <w:r w:rsidR="005C38E8">
        <w:rPr>
          <w:sz w:val="22"/>
        </w:rPr>
        <w:tab/>
      </w:r>
      <w:r w:rsidR="005C38E8">
        <w:rPr>
          <w:sz w:val="22"/>
        </w:rPr>
        <w:tab/>
      </w:r>
      <w:r w:rsidR="00B0036C">
        <w:rPr>
          <w:sz w:val="22"/>
        </w:rPr>
        <w:t>Attachment G</w:t>
      </w:r>
    </w:p>
    <w:p w14:paraId="0D41CACF" w14:textId="77777777" w:rsidR="005C38E8" w:rsidRDefault="005C38E8" w:rsidP="00141372">
      <w:pPr>
        <w:pStyle w:val="ListParagraph"/>
        <w:rPr>
          <w:sz w:val="22"/>
        </w:rPr>
      </w:pPr>
    </w:p>
    <w:p w14:paraId="300E1AE7" w14:textId="77777777" w:rsidR="00020D3E" w:rsidRDefault="00020D3E" w:rsidP="00141372">
      <w:pPr>
        <w:widowControl w:val="0"/>
        <w:overflowPunct w:val="0"/>
        <w:autoSpaceDE w:val="0"/>
        <w:autoSpaceDN w:val="0"/>
        <w:adjustRightInd w:val="0"/>
        <w:rPr>
          <w:sz w:val="22"/>
        </w:rPr>
      </w:pPr>
    </w:p>
    <w:p w14:paraId="282AD022" w14:textId="77777777" w:rsidR="00020D3E" w:rsidRDefault="00020D3E" w:rsidP="00141372">
      <w:pPr>
        <w:widowControl w:val="0"/>
        <w:rPr>
          <w:b/>
          <w:bCs/>
          <w:iCs/>
          <w:sz w:val="22"/>
        </w:rPr>
      </w:pPr>
      <w:r>
        <w:rPr>
          <w:b/>
          <w:bCs/>
          <w:iCs/>
          <w:sz w:val="22"/>
        </w:rPr>
        <w:t xml:space="preserve">ADDITIONAL SUBMITTALS REQUIRED FROM </w:t>
      </w:r>
      <w:r>
        <w:rPr>
          <w:b/>
          <w:bCs/>
          <w:iCs/>
          <w:sz w:val="22"/>
          <w:u w:val="single"/>
        </w:rPr>
        <w:t>SELECTED VENDOR</w:t>
      </w:r>
      <w:r>
        <w:rPr>
          <w:b/>
          <w:bCs/>
          <w:iCs/>
          <w:sz w:val="22"/>
        </w:rPr>
        <w:t xml:space="preserve"> AFTER COUNCIL APPROVAL TO AWARD CONTRACT.</w:t>
      </w:r>
    </w:p>
    <w:p w14:paraId="0D7F7562" w14:textId="77777777" w:rsidR="00020D3E" w:rsidRDefault="00020D3E" w:rsidP="00141372">
      <w:pPr>
        <w:widowControl w:val="0"/>
        <w:rPr>
          <w:iCs/>
          <w:sz w:val="22"/>
        </w:rPr>
      </w:pPr>
    </w:p>
    <w:p w14:paraId="6DC6D996" w14:textId="77777777" w:rsidR="00020D3E" w:rsidRDefault="00020D3E" w:rsidP="00141372">
      <w:pPr>
        <w:widowControl w:val="0"/>
        <w:numPr>
          <w:ilvl w:val="0"/>
          <w:numId w:val="5"/>
        </w:numPr>
        <w:tabs>
          <w:tab w:val="left" w:pos="1080"/>
        </w:tabs>
        <w:rPr>
          <w:sz w:val="22"/>
        </w:rPr>
      </w:pPr>
      <w:r>
        <w:rPr>
          <w:sz w:val="22"/>
        </w:rPr>
        <w:t xml:space="preserve">Provide </w:t>
      </w:r>
      <w:r>
        <w:rPr>
          <w:b/>
          <w:bCs/>
          <w:sz w:val="22"/>
        </w:rPr>
        <w:t>original-signed in blue ink</w:t>
      </w:r>
      <w:r>
        <w:rPr>
          <w:sz w:val="22"/>
        </w:rPr>
        <w:t xml:space="preserve"> Evidence of Insurance</w:t>
      </w:r>
    </w:p>
    <w:p w14:paraId="0096370C" w14:textId="77777777" w:rsidR="00020D3E" w:rsidRDefault="00020D3E" w:rsidP="00141372">
      <w:pPr>
        <w:widowControl w:val="0"/>
        <w:tabs>
          <w:tab w:val="left" w:pos="1080"/>
        </w:tabs>
        <w:overflowPunct w:val="0"/>
        <w:autoSpaceDE w:val="0"/>
        <w:autoSpaceDN w:val="0"/>
        <w:adjustRightInd w:val="0"/>
        <w:rPr>
          <w:sz w:val="22"/>
        </w:rPr>
      </w:pPr>
    </w:p>
    <w:p w14:paraId="1DCA7C09" w14:textId="77777777" w:rsidR="00020D3E" w:rsidRDefault="00020D3E" w:rsidP="00141372">
      <w:pPr>
        <w:widowControl w:val="0"/>
        <w:numPr>
          <w:ilvl w:val="0"/>
          <w:numId w:val="7"/>
        </w:numPr>
        <w:tabs>
          <w:tab w:val="clear" w:pos="1800"/>
          <w:tab w:val="left" w:pos="1080"/>
        </w:tabs>
        <w:overflowPunct w:val="0"/>
        <w:autoSpaceDE w:val="0"/>
        <w:autoSpaceDN w:val="0"/>
        <w:adjustRightInd w:val="0"/>
        <w:ind w:hanging="720"/>
        <w:rPr>
          <w:sz w:val="22"/>
        </w:rPr>
      </w:pPr>
      <w:r>
        <w:rPr>
          <w:sz w:val="22"/>
        </w:rPr>
        <w:t>Auto</w:t>
      </w:r>
    </w:p>
    <w:p w14:paraId="7C053358" w14:textId="77777777" w:rsidR="00020D3E" w:rsidRDefault="00020D3E" w:rsidP="00141372">
      <w:pPr>
        <w:widowControl w:val="0"/>
        <w:numPr>
          <w:ilvl w:val="0"/>
          <w:numId w:val="7"/>
        </w:numPr>
        <w:tabs>
          <w:tab w:val="clear" w:pos="1800"/>
          <w:tab w:val="left" w:pos="1080"/>
        </w:tabs>
        <w:overflowPunct w:val="0"/>
        <w:autoSpaceDE w:val="0"/>
        <w:autoSpaceDN w:val="0"/>
        <w:adjustRightInd w:val="0"/>
        <w:ind w:hanging="720"/>
        <w:rPr>
          <w:sz w:val="22"/>
        </w:rPr>
      </w:pPr>
      <w:r>
        <w:rPr>
          <w:sz w:val="22"/>
        </w:rPr>
        <w:t>Liability</w:t>
      </w:r>
    </w:p>
    <w:p w14:paraId="6E8FA6A6" w14:textId="77777777" w:rsidR="00020D3E" w:rsidRDefault="00020D3E" w:rsidP="00141372">
      <w:pPr>
        <w:widowControl w:val="0"/>
        <w:numPr>
          <w:ilvl w:val="0"/>
          <w:numId w:val="7"/>
        </w:numPr>
        <w:tabs>
          <w:tab w:val="clear" w:pos="1800"/>
          <w:tab w:val="left" w:pos="1080"/>
        </w:tabs>
        <w:overflowPunct w:val="0"/>
        <w:autoSpaceDE w:val="0"/>
        <w:autoSpaceDN w:val="0"/>
        <w:adjustRightInd w:val="0"/>
        <w:ind w:hanging="720"/>
        <w:rPr>
          <w:sz w:val="22"/>
        </w:rPr>
      </w:pPr>
      <w:r>
        <w:rPr>
          <w:sz w:val="22"/>
        </w:rPr>
        <w:t>Worker’s Compensation</w:t>
      </w:r>
    </w:p>
    <w:p w14:paraId="17F9114A" w14:textId="77777777" w:rsidR="00020D3E" w:rsidRDefault="00020D3E" w:rsidP="00141372">
      <w:pPr>
        <w:widowControl w:val="0"/>
        <w:tabs>
          <w:tab w:val="left" w:pos="1080"/>
        </w:tabs>
        <w:overflowPunct w:val="0"/>
        <w:autoSpaceDE w:val="0"/>
        <w:autoSpaceDN w:val="0"/>
        <w:adjustRightInd w:val="0"/>
        <w:ind w:left="1080"/>
        <w:rPr>
          <w:sz w:val="22"/>
        </w:rPr>
      </w:pPr>
    </w:p>
    <w:p w14:paraId="4918F569" w14:textId="77777777" w:rsidR="00020D3E" w:rsidRDefault="00020D3E" w:rsidP="00141372">
      <w:pPr>
        <w:widowControl w:val="0"/>
        <w:numPr>
          <w:ilvl w:val="0"/>
          <w:numId w:val="22"/>
        </w:numPr>
        <w:overflowPunct w:val="0"/>
        <w:autoSpaceDE w:val="0"/>
        <w:autoSpaceDN w:val="0"/>
        <w:adjustRightInd w:val="0"/>
        <w:rPr>
          <w:sz w:val="22"/>
        </w:rPr>
      </w:pPr>
      <w:r>
        <w:rPr>
          <w:sz w:val="22"/>
        </w:rPr>
        <w:t xml:space="preserve"> Right </w:t>
      </w:r>
      <w:r w:rsidR="00B0036C">
        <w:rPr>
          <w:sz w:val="22"/>
        </w:rPr>
        <w:t>to Audit Form</w:t>
      </w:r>
      <w:r w:rsidR="00B0036C">
        <w:rPr>
          <w:sz w:val="22"/>
        </w:rPr>
        <w:tab/>
      </w:r>
      <w:r w:rsidR="00B0036C">
        <w:rPr>
          <w:sz w:val="22"/>
        </w:rPr>
        <w:tab/>
      </w:r>
      <w:r w:rsidR="00B0036C">
        <w:rPr>
          <w:sz w:val="22"/>
        </w:rPr>
        <w:tab/>
      </w:r>
      <w:r w:rsidR="00B0036C">
        <w:rPr>
          <w:sz w:val="22"/>
        </w:rPr>
        <w:tab/>
      </w:r>
      <w:r w:rsidR="00B0036C">
        <w:rPr>
          <w:sz w:val="22"/>
        </w:rPr>
        <w:tab/>
      </w:r>
      <w:r w:rsidR="00B0036C">
        <w:rPr>
          <w:sz w:val="22"/>
        </w:rPr>
        <w:tab/>
      </w:r>
      <w:r w:rsidR="00B0036C">
        <w:rPr>
          <w:sz w:val="22"/>
        </w:rPr>
        <w:tab/>
        <w:t>Attachment H</w:t>
      </w:r>
    </w:p>
    <w:p w14:paraId="5D8B9974" w14:textId="77777777" w:rsidR="00020D3E" w:rsidRDefault="00020D3E" w:rsidP="00141372">
      <w:pPr>
        <w:widowControl w:val="0"/>
        <w:overflowPunct w:val="0"/>
        <w:autoSpaceDE w:val="0"/>
        <w:autoSpaceDN w:val="0"/>
        <w:adjustRightInd w:val="0"/>
        <w:ind w:left="360"/>
        <w:rPr>
          <w:sz w:val="22"/>
        </w:rPr>
      </w:pPr>
    </w:p>
    <w:p w14:paraId="4F8AEEF3" w14:textId="77777777" w:rsidR="00020D3E" w:rsidRPr="009412BB" w:rsidRDefault="00020D3E" w:rsidP="00141372">
      <w:pPr>
        <w:widowControl w:val="0"/>
        <w:numPr>
          <w:ilvl w:val="0"/>
          <w:numId w:val="5"/>
        </w:numPr>
        <w:rPr>
          <w:sz w:val="22"/>
        </w:rPr>
      </w:pPr>
      <w:r>
        <w:rPr>
          <w:iCs/>
          <w:sz w:val="22"/>
        </w:rPr>
        <w:t xml:space="preserve"> Commercial General &amp; Automobile Liabili</w:t>
      </w:r>
      <w:r w:rsidR="00B0036C">
        <w:rPr>
          <w:iCs/>
          <w:sz w:val="22"/>
        </w:rPr>
        <w:t>ty Endorsement Form</w:t>
      </w:r>
      <w:r w:rsidR="00B0036C">
        <w:rPr>
          <w:iCs/>
          <w:sz w:val="22"/>
        </w:rPr>
        <w:tab/>
        <w:t>Attachment I</w:t>
      </w:r>
    </w:p>
    <w:p w14:paraId="1FFDCB21" w14:textId="77777777" w:rsidR="00020D3E" w:rsidRDefault="00020D3E" w:rsidP="00141372">
      <w:pPr>
        <w:widowControl w:val="0"/>
        <w:ind w:left="360"/>
        <w:rPr>
          <w:sz w:val="20"/>
        </w:rPr>
      </w:pPr>
    </w:p>
    <w:p w14:paraId="66666536" w14:textId="77777777" w:rsidR="00020D3E" w:rsidRDefault="00020D3E" w:rsidP="00141372">
      <w:pPr>
        <w:widowControl w:val="0"/>
        <w:numPr>
          <w:ilvl w:val="0"/>
          <w:numId w:val="18"/>
        </w:numPr>
        <w:rPr>
          <w:sz w:val="20"/>
        </w:rPr>
      </w:pPr>
      <w:r>
        <w:rPr>
          <w:iCs/>
          <w:sz w:val="22"/>
        </w:rPr>
        <w:t xml:space="preserve"> Berkeley Business License</w:t>
      </w:r>
      <w:r w:rsidR="007D14B3">
        <w:rPr>
          <w:iCs/>
          <w:sz w:val="22"/>
        </w:rPr>
        <w:t xml:space="preserve"> (Current Year Certificate)</w:t>
      </w:r>
    </w:p>
    <w:p w14:paraId="0145B99D" w14:textId="77777777" w:rsidR="00020D3E" w:rsidRDefault="00020D3E" w:rsidP="00141372">
      <w:pPr>
        <w:widowControl w:val="0"/>
        <w:rPr>
          <w:iCs/>
          <w:sz w:val="22"/>
        </w:rPr>
      </w:pPr>
    </w:p>
    <w:p w14:paraId="6AEE6C36" w14:textId="77777777" w:rsidR="00D14293" w:rsidRDefault="00020D3E" w:rsidP="00141372">
      <w:pPr>
        <w:widowControl w:val="0"/>
        <w:rPr>
          <w:sz w:val="22"/>
        </w:rPr>
      </w:pPr>
      <w:bookmarkStart w:id="10" w:name="_Hlk174092383"/>
      <w:r w:rsidRPr="006F1C53">
        <w:rPr>
          <w:b/>
          <w:iCs/>
          <w:sz w:val="22"/>
        </w:rPr>
        <w:t>For informational purposes only</w:t>
      </w:r>
      <w:r w:rsidR="00EF2B66">
        <w:rPr>
          <w:b/>
          <w:iCs/>
          <w:sz w:val="22"/>
        </w:rPr>
        <w:t xml:space="preserve">, see the </w:t>
      </w:r>
      <w:hyperlink r:id="rId23" w:history="1">
        <w:r w:rsidR="008E5A57" w:rsidRPr="00770B05">
          <w:rPr>
            <w:rStyle w:val="Hyperlink"/>
            <w:sz w:val="22"/>
          </w:rPr>
          <w:t>Sample of Personal</w:t>
        </w:r>
        <w:r w:rsidRPr="00770B05">
          <w:rPr>
            <w:rStyle w:val="Hyperlink"/>
            <w:sz w:val="22"/>
          </w:rPr>
          <w:t xml:space="preserve"> Services Contract</w:t>
        </w:r>
      </w:hyperlink>
      <w:bookmarkEnd w:id="10"/>
      <w:r w:rsidR="00EF2B66">
        <w:rPr>
          <w:b/>
          <w:sz w:val="22"/>
        </w:rPr>
        <w:t>.</w:t>
      </w:r>
      <w:r w:rsidR="00D14293">
        <w:rPr>
          <w:sz w:val="22"/>
        </w:rPr>
        <w:br w:type="page"/>
      </w:r>
    </w:p>
    <w:tbl>
      <w:tblPr>
        <w:tblW w:w="10224" w:type="dxa"/>
        <w:tblCellMar>
          <w:left w:w="0" w:type="dxa"/>
          <w:right w:w="0" w:type="dxa"/>
        </w:tblCellMar>
        <w:tblLook w:val="0000" w:firstRow="0" w:lastRow="0" w:firstColumn="0" w:lastColumn="0" w:noHBand="0" w:noVBand="0"/>
      </w:tblPr>
      <w:tblGrid>
        <w:gridCol w:w="3540"/>
        <w:gridCol w:w="651"/>
        <w:gridCol w:w="463"/>
        <w:gridCol w:w="651"/>
        <w:gridCol w:w="463"/>
        <w:gridCol w:w="651"/>
        <w:gridCol w:w="463"/>
        <w:gridCol w:w="651"/>
        <w:gridCol w:w="463"/>
        <w:gridCol w:w="651"/>
        <w:gridCol w:w="463"/>
        <w:gridCol w:w="651"/>
        <w:gridCol w:w="463"/>
      </w:tblGrid>
      <w:tr w:rsidR="00D14293" w14:paraId="2100AA15" w14:textId="77777777" w:rsidTr="001703F3">
        <w:trPr>
          <w:trHeight w:val="255"/>
        </w:trPr>
        <w:tc>
          <w:tcPr>
            <w:tcW w:w="10224" w:type="dxa"/>
            <w:gridSpan w:val="13"/>
            <w:tcBorders>
              <w:top w:val="nil"/>
              <w:left w:val="nil"/>
              <w:bottom w:val="nil"/>
              <w:right w:val="nil"/>
            </w:tcBorders>
            <w:noWrap/>
            <w:tcMar>
              <w:top w:w="12" w:type="dxa"/>
              <w:left w:w="12" w:type="dxa"/>
              <w:bottom w:w="0" w:type="dxa"/>
              <w:right w:w="12" w:type="dxa"/>
            </w:tcMar>
          </w:tcPr>
          <w:p w14:paraId="57BA4BF4" w14:textId="77777777" w:rsidR="00D14293" w:rsidRDefault="00D14293" w:rsidP="00023DF8">
            <w:pPr>
              <w:rPr>
                <w:rFonts w:eastAsia="Arial Unicode MS"/>
                <w:b/>
                <w:bCs/>
                <w:sz w:val="18"/>
                <w:szCs w:val="18"/>
              </w:rPr>
            </w:pPr>
            <w:r>
              <w:rPr>
                <w:b/>
                <w:bCs/>
                <w:sz w:val="18"/>
                <w:szCs w:val="18"/>
              </w:rPr>
              <w:lastRenderedPageBreak/>
              <w:t>NON-DISCRIMINATION/WORKFORCE COMPOSITION FORM FOR NON-CONSTRUCTION CONTRACTS</w:t>
            </w:r>
          </w:p>
        </w:tc>
      </w:tr>
      <w:tr w:rsidR="00D14293" w14:paraId="0871BC94" w14:textId="77777777" w:rsidTr="001703F3">
        <w:trPr>
          <w:trHeight w:val="1560"/>
        </w:trPr>
        <w:tc>
          <w:tcPr>
            <w:tcW w:w="10224" w:type="dxa"/>
            <w:gridSpan w:val="13"/>
            <w:tcBorders>
              <w:top w:val="nil"/>
              <w:left w:val="nil"/>
              <w:bottom w:val="single" w:sz="4" w:space="0" w:color="auto"/>
              <w:right w:val="nil"/>
            </w:tcBorders>
            <w:tcMar>
              <w:top w:w="12" w:type="dxa"/>
              <w:left w:w="12" w:type="dxa"/>
              <w:bottom w:w="0" w:type="dxa"/>
              <w:right w:w="12" w:type="dxa"/>
            </w:tcMar>
          </w:tcPr>
          <w:p w14:paraId="3189A452" w14:textId="77777777" w:rsidR="00D14293" w:rsidRDefault="00D14293" w:rsidP="003A54B1">
            <w:pPr>
              <w:rPr>
                <w:rFonts w:eastAsia="Arial Unicode MS"/>
                <w:sz w:val="20"/>
                <w:szCs w:val="20"/>
              </w:rPr>
            </w:pPr>
            <w:r>
              <w:rPr>
                <w:sz w:val="20"/>
                <w:szCs w:val="20"/>
              </w:rPr>
              <w:t>To assist the City of Berkeley in implementing its Non-Discrimination policy, it is requested that you furnish information regarding your personnel as requested below and return it to the City Department handling your contract:                                         Organization:  _____________________________________________________________________________________        Address:    _______________________________________________________________                                                                Business Lic</w:t>
            </w:r>
            <w:r w:rsidR="003A54B1">
              <w:rPr>
                <w:sz w:val="20"/>
                <w:szCs w:val="20"/>
              </w:rPr>
              <w:t>.</w:t>
            </w:r>
            <w:r>
              <w:rPr>
                <w:sz w:val="20"/>
                <w:szCs w:val="20"/>
              </w:rPr>
              <w:t xml:space="preserve"> #: ___________</w:t>
            </w:r>
          </w:p>
        </w:tc>
      </w:tr>
      <w:tr w:rsidR="00D14293" w14:paraId="17CED37B" w14:textId="77777777" w:rsidTr="001703F3">
        <w:trPr>
          <w:trHeight w:val="1140"/>
        </w:trPr>
        <w:tc>
          <w:tcPr>
            <w:tcW w:w="3398" w:type="dxa"/>
            <w:tcBorders>
              <w:top w:val="nil"/>
              <w:left w:val="single" w:sz="4" w:space="0" w:color="auto"/>
              <w:bottom w:val="single" w:sz="4" w:space="0" w:color="auto"/>
              <w:right w:val="single" w:sz="4" w:space="0" w:color="auto"/>
            </w:tcBorders>
            <w:tcMar>
              <w:top w:w="12" w:type="dxa"/>
              <w:left w:w="12" w:type="dxa"/>
              <w:bottom w:w="0" w:type="dxa"/>
              <w:right w:w="12" w:type="dxa"/>
            </w:tcMar>
          </w:tcPr>
          <w:p w14:paraId="0E5C24A1" w14:textId="77777777" w:rsidR="00AF7BE8" w:rsidRDefault="00D14293" w:rsidP="00023DF8">
            <w:pPr>
              <w:rPr>
                <w:sz w:val="20"/>
                <w:szCs w:val="20"/>
              </w:rPr>
            </w:pPr>
            <w:r>
              <w:rPr>
                <w:sz w:val="20"/>
                <w:szCs w:val="20"/>
              </w:rPr>
              <w:t xml:space="preserve">Occupational Category:  __________________________         </w:t>
            </w:r>
          </w:p>
          <w:p w14:paraId="7FF5E410" w14:textId="77777777" w:rsidR="00D14293" w:rsidRDefault="00D14293" w:rsidP="00023DF8">
            <w:pPr>
              <w:rPr>
                <w:rFonts w:eastAsia="Arial Unicode MS"/>
                <w:sz w:val="20"/>
                <w:szCs w:val="20"/>
              </w:rPr>
            </w:pPr>
            <w:r>
              <w:rPr>
                <w:sz w:val="20"/>
                <w:szCs w:val="20"/>
              </w:rPr>
              <w:t>(See reverse side for explanation of terms)</w:t>
            </w:r>
          </w:p>
        </w:tc>
        <w:tc>
          <w:tcPr>
            <w:tcW w:w="1078"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173B4721" w14:textId="77777777" w:rsidR="00D14293" w:rsidRDefault="00D14293" w:rsidP="00023DF8">
            <w:pPr>
              <w:jc w:val="center"/>
              <w:rPr>
                <w:rFonts w:eastAsia="Arial Unicode MS"/>
                <w:sz w:val="20"/>
                <w:szCs w:val="20"/>
              </w:rPr>
            </w:pPr>
            <w:r>
              <w:rPr>
                <w:sz w:val="20"/>
                <w:szCs w:val="20"/>
              </w:rPr>
              <w:t>Total Employees</w:t>
            </w:r>
          </w:p>
        </w:tc>
        <w:tc>
          <w:tcPr>
            <w:tcW w:w="1078"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582486A4" w14:textId="77777777" w:rsidR="00D14293" w:rsidRDefault="00D14293" w:rsidP="00023DF8">
            <w:pPr>
              <w:jc w:val="center"/>
              <w:rPr>
                <w:rFonts w:eastAsia="Arial Unicode MS"/>
                <w:sz w:val="20"/>
                <w:szCs w:val="20"/>
              </w:rPr>
            </w:pPr>
            <w:r>
              <w:rPr>
                <w:sz w:val="20"/>
                <w:szCs w:val="20"/>
              </w:rPr>
              <w:t>White Employees</w:t>
            </w:r>
          </w:p>
        </w:tc>
        <w:tc>
          <w:tcPr>
            <w:tcW w:w="1078"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0C4E30A0" w14:textId="77777777" w:rsidR="00D14293" w:rsidRDefault="00D14293" w:rsidP="00023DF8">
            <w:pPr>
              <w:jc w:val="center"/>
              <w:rPr>
                <w:rFonts w:eastAsia="Arial Unicode MS"/>
                <w:sz w:val="20"/>
                <w:szCs w:val="20"/>
              </w:rPr>
            </w:pPr>
            <w:r>
              <w:rPr>
                <w:sz w:val="20"/>
                <w:szCs w:val="20"/>
              </w:rPr>
              <w:t>Black Employees</w:t>
            </w:r>
          </w:p>
        </w:tc>
        <w:tc>
          <w:tcPr>
            <w:tcW w:w="1078"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2EAC24F2" w14:textId="77777777" w:rsidR="00D14293" w:rsidRDefault="00D14293" w:rsidP="00023DF8">
            <w:pPr>
              <w:jc w:val="center"/>
              <w:rPr>
                <w:rFonts w:eastAsia="Arial Unicode MS"/>
                <w:sz w:val="20"/>
                <w:szCs w:val="20"/>
              </w:rPr>
            </w:pPr>
            <w:r>
              <w:rPr>
                <w:sz w:val="20"/>
                <w:szCs w:val="20"/>
              </w:rPr>
              <w:t>Asian Employees</w:t>
            </w:r>
          </w:p>
        </w:tc>
        <w:tc>
          <w:tcPr>
            <w:tcW w:w="1150"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1D1221F2" w14:textId="77777777" w:rsidR="00D14293" w:rsidRDefault="00D14293" w:rsidP="00023DF8">
            <w:pPr>
              <w:jc w:val="center"/>
              <w:rPr>
                <w:rFonts w:eastAsia="Arial Unicode MS"/>
                <w:sz w:val="20"/>
                <w:szCs w:val="20"/>
              </w:rPr>
            </w:pPr>
            <w:r>
              <w:rPr>
                <w:sz w:val="20"/>
                <w:szCs w:val="20"/>
              </w:rPr>
              <w:t>Hispanic Employees</w:t>
            </w:r>
          </w:p>
        </w:tc>
        <w:tc>
          <w:tcPr>
            <w:tcW w:w="1364" w:type="dxa"/>
            <w:gridSpan w:val="2"/>
            <w:tcBorders>
              <w:top w:val="single" w:sz="4" w:space="0" w:color="auto"/>
              <w:left w:val="nil"/>
              <w:bottom w:val="single" w:sz="4" w:space="0" w:color="auto"/>
              <w:right w:val="single" w:sz="4" w:space="0" w:color="auto"/>
            </w:tcBorders>
            <w:tcMar>
              <w:top w:w="12" w:type="dxa"/>
              <w:left w:w="12" w:type="dxa"/>
              <w:bottom w:w="0" w:type="dxa"/>
              <w:right w:w="12" w:type="dxa"/>
            </w:tcMar>
            <w:vAlign w:val="center"/>
          </w:tcPr>
          <w:p w14:paraId="5BAD0612" w14:textId="77777777" w:rsidR="00D14293" w:rsidRDefault="00D14293" w:rsidP="00023DF8">
            <w:pPr>
              <w:jc w:val="center"/>
              <w:rPr>
                <w:rFonts w:eastAsia="Arial Unicode MS"/>
                <w:sz w:val="20"/>
                <w:szCs w:val="20"/>
              </w:rPr>
            </w:pPr>
            <w:r>
              <w:rPr>
                <w:sz w:val="20"/>
                <w:szCs w:val="20"/>
              </w:rPr>
              <w:t>Other Employees</w:t>
            </w:r>
          </w:p>
        </w:tc>
      </w:tr>
      <w:tr w:rsidR="00D14293" w14:paraId="16E3240E" w14:textId="77777777" w:rsidTr="001703F3">
        <w:trPr>
          <w:trHeight w:val="240"/>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7493E19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8421167"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9A29B6C"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E315380"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55D4A77"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6FE7F8A"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C6F8F7A"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EDFF398"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090D181"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EC2200D"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854528F" w14:textId="77777777" w:rsidR="00D14293" w:rsidRDefault="00D14293" w:rsidP="00023DF8">
            <w:pPr>
              <w:jc w:val="center"/>
              <w:rPr>
                <w:rFonts w:eastAsia="Arial Unicode MS"/>
                <w:sz w:val="18"/>
                <w:szCs w:val="18"/>
              </w:rPr>
            </w:pPr>
            <w:r>
              <w:rPr>
                <w:sz w:val="18"/>
                <w:szCs w:val="18"/>
              </w:rPr>
              <w:t>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5F02EDD" w14:textId="77777777" w:rsidR="00D14293" w:rsidRDefault="00D14293" w:rsidP="00023DF8">
            <w:pPr>
              <w:jc w:val="center"/>
              <w:rPr>
                <w:rFonts w:eastAsia="Arial Unicode MS"/>
                <w:sz w:val="18"/>
                <w:szCs w:val="18"/>
              </w:rPr>
            </w:pPr>
            <w:r>
              <w:rPr>
                <w:sz w:val="18"/>
                <w:szCs w:val="18"/>
              </w:rPr>
              <w:t>Female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A4291E0" w14:textId="77777777" w:rsidR="00D14293" w:rsidRDefault="00D14293" w:rsidP="00023DF8">
            <w:pPr>
              <w:jc w:val="center"/>
              <w:rPr>
                <w:rFonts w:eastAsia="Arial Unicode MS"/>
                <w:sz w:val="18"/>
                <w:szCs w:val="18"/>
              </w:rPr>
            </w:pPr>
            <w:r>
              <w:rPr>
                <w:sz w:val="18"/>
                <w:szCs w:val="18"/>
              </w:rPr>
              <w:t>Male</w:t>
            </w:r>
          </w:p>
        </w:tc>
      </w:tr>
      <w:tr w:rsidR="00D14293" w14:paraId="304AF0BB"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22EAF339" w14:textId="77777777" w:rsidR="00D14293" w:rsidRDefault="00D14293" w:rsidP="00023DF8">
            <w:pPr>
              <w:rPr>
                <w:rFonts w:eastAsia="Arial Unicode MS"/>
                <w:sz w:val="20"/>
                <w:szCs w:val="20"/>
              </w:rPr>
            </w:pPr>
            <w:r>
              <w:rPr>
                <w:sz w:val="20"/>
                <w:szCs w:val="20"/>
              </w:rPr>
              <w:t>Official/Administrators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A8185C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5F62CB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01E20E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EE10F2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B0EAE0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D36DCD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CC31AF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3ED6C8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669AD9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F347FC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C17931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F71EAD6" w14:textId="77777777" w:rsidR="00D14293" w:rsidRDefault="00D14293" w:rsidP="00023DF8">
            <w:pPr>
              <w:rPr>
                <w:rFonts w:eastAsia="Arial Unicode MS"/>
                <w:sz w:val="18"/>
                <w:szCs w:val="18"/>
              </w:rPr>
            </w:pPr>
            <w:r>
              <w:rPr>
                <w:sz w:val="18"/>
                <w:szCs w:val="18"/>
              </w:rPr>
              <w:t> </w:t>
            </w:r>
          </w:p>
        </w:tc>
      </w:tr>
      <w:tr w:rsidR="00D14293" w14:paraId="2A1C5C55"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4601F95E" w14:textId="77777777" w:rsidR="00D14293" w:rsidRDefault="00D14293" w:rsidP="00023DF8">
            <w:pPr>
              <w:rPr>
                <w:rFonts w:eastAsia="Arial Unicode MS"/>
                <w:sz w:val="20"/>
                <w:szCs w:val="20"/>
              </w:rPr>
            </w:pPr>
            <w:r>
              <w:rPr>
                <w:sz w:val="20"/>
                <w:szCs w:val="20"/>
              </w:rPr>
              <w:t>Professionals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4C8774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994700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E9A8DD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A404E04"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FFDD24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779046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8AA9AA4"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3FB5A6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CC7C63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70BC03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8D9B31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2B8E455" w14:textId="77777777" w:rsidR="00D14293" w:rsidRDefault="00D14293" w:rsidP="00023DF8">
            <w:pPr>
              <w:rPr>
                <w:rFonts w:eastAsia="Arial Unicode MS"/>
                <w:sz w:val="18"/>
                <w:szCs w:val="18"/>
              </w:rPr>
            </w:pPr>
            <w:r>
              <w:rPr>
                <w:sz w:val="18"/>
                <w:szCs w:val="18"/>
              </w:rPr>
              <w:t> </w:t>
            </w:r>
          </w:p>
        </w:tc>
      </w:tr>
      <w:tr w:rsidR="00D14293" w14:paraId="37DEF4CA"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1D0EFF59" w14:textId="77777777" w:rsidR="00D14293" w:rsidRDefault="00D14293" w:rsidP="00023DF8">
            <w:pPr>
              <w:rPr>
                <w:rFonts w:eastAsia="Arial Unicode MS"/>
                <w:sz w:val="20"/>
                <w:szCs w:val="20"/>
              </w:rPr>
            </w:pPr>
            <w:r>
              <w:rPr>
                <w:sz w:val="20"/>
                <w:szCs w:val="20"/>
              </w:rPr>
              <w:t>Technicians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366C45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886EA4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AD5F01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C67B36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159B68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9BB4F0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1D3830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A577CD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95C116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C146E1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6D041C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E770A9C" w14:textId="77777777" w:rsidR="00D14293" w:rsidRDefault="00D14293" w:rsidP="00023DF8">
            <w:pPr>
              <w:rPr>
                <w:rFonts w:eastAsia="Arial Unicode MS"/>
                <w:sz w:val="18"/>
                <w:szCs w:val="18"/>
              </w:rPr>
            </w:pPr>
            <w:r>
              <w:rPr>
                <w:sz w:val="18"/>
                <w:szCs w:val="18"/>
              </w:rPr>
              <w:t> </w:t>
            </w:r>
          </w:p>
        </w:tc>
      </w:tr>
      <w:tr w:rsidR="00D14293" w14:paraId="7C639FC2"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7F61B56E" w14:textId="77777777" w:rsidR="00D14293" w:rsidRDefault="00D14293" w:rsidP="00023DF8">
            <w:pPr>
              <w:rPr>
                <w:rFonts w:eastAsia="Arial Unicode MS"/>
                <w:sz w:val="20"/>
                <w:szCs w:val="20"/>
              </w:rPr>
            </w:pPr>
            <w:r>
              <w:rPr>
                <w:sz w:val="20"/>
                <w:szCs w:val="20"/>
              </w:rPr>
              <w:t>Protective Service Workers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27A4B2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8A2CDE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8C1AE2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942A71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D12166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9F1FB2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33C040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073F8E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C21A19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1421E7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0977C9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E92AF81" w14:textId="77777777" w:rsidR="00D14293" w:rsidRDefault="00D14293" w:rsidP="00023DF8">
            <w:pPr>
              <w:rPr>
                <w:rFonts w:eastAsia="Arial Unicode MS"/>
                <w:sz w:val="18"/>
                <w:szCs w:val="18"/>
              </w:rPr>
            </w:pPr>
            <w:r>
              <w:rPr>
                <w:sz w:val="18"/>
                <w:szCs w:val="18"/>
              </w:rPr>
              <w:t> </w:t>
            </w:r>
          </w:p>
        </w:tc>
      </w:tr>
      <w:tr w:rsidR="00D14293" w14:paraId="115B468E"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14F4C2A6" w14:textId="77777777" w:rsidR="00D14293" w:rsidRDefault="00D14293" w:rsidP="00023DF8">
            <w:pPr>
              <w:rPr>
                <w:rFonts w:eastAsia="Arial Unicode MS"/>
                <w:sz w:val="20"/>
                <w:szCs w:val="20"/>
              </w:rPr>
            </w:pPr>
            <w:r>
              <w:rPr>
                <w:sz w:val="20"/>
                <w:szCs w:val="20"/>
              </w:rPr>
              <w:t>Para-Professionals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CDC26C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4C9982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4DE2E6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AA6644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C62E42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8D82BA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8104E7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49ECAB4"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AD319F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F97992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5DC570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10253F2" w14:textId="77777777" w:rsidR="00D14293" w:rsidRDefault="00D14293" w:rsidP="00023DF8">
            <w:pPr>
              <w:rPr>
                <w:rFonts w:eastAsia="Arial Unicode MS"/>
                <w:sz w:val="18"/>
                <w:szCs w:val="18"/>
              </w:rPr>
            </w:pPr>
            <w:r>
              <w:rPr>
                <w:sz w:val="18"/>
                <w:szCs w:val="18"/>
              </w:rPr>
              <w:t> </w:t>
            </w:r>
          </w:p>
        </w:tc>
      </w:tr>
      <w:tr w:rsidR="00D14293" w14:paraId="1B3BB7D0"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75AE6EAE" w14:textId="77777777" w:rsidR="00D14293" w:rsidRDefault="00D14293" w:rsidP="00023DF8">
            <w:pPr>
              <w:rPr>
                <w:rFonts w:eastAsia="Arial Unicode MS"/>
                <w:sz w:val="20"/>
                <w:szCs w:val="20"/>
              </w:rPr>
            </w:pPr>
            <w:r>
              <w:rPr>
                <w:sz w:val="20"/>
                <w:szCs w:val="20"/>
              </w:rPr>
              <w:t>Office/Clerical</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FD8F2C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0E6E05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43827F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963075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71CEE8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BF6A9DF"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0DFB62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15B4CA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698B11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ACF3E1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B8EA83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AD7288F" w14:textId="77777777" w:rsidR="00D14293" w:rsidRDefault="00D14293" w:rsidP="00023DF8">
            <w:pPr>
              <w:rPr>
                <w:rFonts w:eastAsia="Arial Unicode MS"/>
                <w:sz w:val="18"/>
                <w:szCs w:val="18"/>
              </w:rPr>
            </w:pPr>
            <w:r>
              <w:rPr>
                <w:sz w:val="18"/>
                <w:szCs w:val="18"/>
              </w:rPr>
              <w:t> </w:t>
            </w:r>
          </w:p>
        </w:tc>
      </w:tr>
      <w:tr w:rsidR="00D14293" w14:paraId="4CF24F63"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5D077370" w14:textId="77777777" w:rsidR="00D14293" w:rsidRDefault="00D14293" w:rsidP="00023DF8">
            <w:pPr>
              <w:rPr>
                <w:rFonts w:eastAsia="Arial Unicode MS"/>
                <w:sz w:val="20"/>
                <w:szCs w:val="20"/>
              </w:rPr>
            </w:pPr>
            <w:r>
              <w:rPr>
                <w:sz w:val="20"/>
                <w:szCs w:val="20"/>
              </w:rPr>
              <w:t>Skilled Craft Workers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1E4777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4C7D9A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1F6028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5CC1FF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2F2B9E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4D343E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7E03B4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04FCFA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0DE8CA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4C742C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B59B13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AF0A4E3" w14:textId="77777777" w:rsidR="00D14293" w:rsidRDefault="00D14293" w:rsidP="00023DF8">
            <w:pPr>
              <w:rPr>
                <w:rFonts w:eastAsia="Arial Unicode MS"/>
                <w:sz w:val="18"/>
                <w:szCs w:val="18"/>
              </w:rPr>
            </w:pPr>
            <w:r>
              <w:rPr>
                <w:sz w:val="18"/>
                <w:szCs w:val="18"/>
              </w:rPr>
              <w:t> </w:t>
            </w:r>
          </w:p>
        </w:tc>
      </w:tr>
      <w:tr w:rsidR="00D14293" w14:paraId="777804A1"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06DC6847" w14:textId="77777777" w:rsidR="00D14293" w:rsidRDefault="00D14293" w:rsidP="00023DF8">
            <w:pPr>
              <w:rPr>
                <w:rFonts w:eastAsia="Arial Unicode MS"/>
                <w:sz w:val="20"/>
                <w:szCs w:val="20"/>
              </w:rPr>
            </w:pPr>
            <w:r>
              <w:rPr>
                <w:sz w:val="20"/>
                <w:szCs w:val="20"/>
              </w:rPr>
              <w:t>Service/Maintenance</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099211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D9668A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E38F86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A9F44D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B1FC9E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D90D9A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8FA29B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01E3F4B"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36F11D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70C26A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834457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85A9E4E" w14:textId="77777777" w:rsidR="00D14293" w:rsidRDefault="00D14293" w:rsidP="00023DF8">
            <w:pPr>
              <w:rPr>
                <w:rFonts w:eastAsia="Arial Unicode MS"/>
                <w:sz w:val="18"/>
                <w:szCs w:val="18"/>
              </w:rPr>
            </w:pPr>
            <w:r>
              <w:rPr>
                <w:sz w:val="18"/>
                <w:szCs w:val="18"/>
              </w:rPr>
              <w:t> </w:t>
            </w:r>
          </w:p>
        </w:tc>
      </w:tr>
      <w:tr w:rsidR="00D14293" w14:paraId="472C41F9"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52567CB6" w14:textId="77777777" w:rsidR="00D14293" w:rsidRDefault="00D14293" w:rsidP="00023DF8">
            <w:pPr>
              <w:rPr>
                <w:rFonts w:eastAsia="Arial Unicode MS"/>
                <w:sz w:val="20"/>
                <w:szCs w:val="20"/>
              </w:rPr>
            </w:pPr>
            <w:r>
              <w:rPr>
                <w:sz w:val="20"/>
                <w:szCs w:val="20"/>
              </w:rPr>
              <w:t>Other (specify)</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AFB456E"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4A37BB4"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ECD9410"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FB6046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4D3AE0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7C8D8E7"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F35E7E4"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20DE4BA"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A0C97AD"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0239519"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01BC45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3447F26E" w14:textId="77777777" w:rsidR="00D14293" w:rsidRDefault="00D14293" w:rsidP="00023DF8">
            <w:pPr>
              <w:rPr>
                <w:rFonts w:eastAsia="Arial Unicode MS"/>
                <w:sz w:val="18"/>
                <w:szCs w:val="18"/>
              </w:rPr>
            </w:pPr>
            <w:r>
              <w:rPr>
                <w:sz w:val="18"/>
                <w:szCs w:val="18"/>
              </w:rPr>
              <w:t> </w:t>
            </w:r>
          </w:p>
        </w:tc>
      </w:tr>
      <w:tr w:rsidR="00D14293" w14:paraId="2F64792B" w14:textId="77777777" w:rsidTr="001703F3">
        <w:trPr>
          <w:trHeight w:val="319"/>
        </w:trPr>
        <w:tc>
          <w:tcPr>
            <w:tcW w:w="0" w:type="auto"/>
            <w:tcBorders>
              <w:top w:val="nil"/>
              <w:left w:val="single" w:sz="4" w:space="0" w:color="auto"/>
              <w:bottom w:val="single" w:sz="4" w:space="0" w:color="auto"/>
              <w:right w:val="single" w:sz="4" w:space="0" w:color="auto"/>
            </w:tcBorders>
            <w:noWrap/>
            <w:tcMar>
              <w:top w:w="12" w:type="dxa"/>
              <w:left w:w="12" w:type="dxa"/>
              <w:bottom w:w="0" w:type="dxa"/>
              <w:right w:w="12" w:type="dxa"/>
            </w:tcMar>
            <w:vAlign w:val="bottom"/>
          </w:tcPr>
          <w:p w14:paraId="07EBC966" w14:textId="77777777" w:rsidR="00D14293" w:rsidRDefault="00D14293" w:rsidP="00023DF8">
            <w:pPr>
              <w:rPr>
                <w:rFonts w:eastAsia="Arial Unicode MS"/>
                <w:sz w:val="20"/>
                <w:szCs w:val="20"/>
              </w:rPr>
            </w:pPr>
            <w:r>
              <w:rPr>
                <w:sz w:val="20"/>
                <w:szCs w:val="20"/>
              </w:rPr>
              <w:t>Totals:</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B99FCA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D7EB87C"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617845D6"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E1C05F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741D01A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7D4933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511FBC01"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97C6035"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4383B608"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2EEB3683"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1096FEC2" w14:textId="77777777" w:rsidR="00D14293" w:rsidRDefault="00D14293" w:rsidP="00023DF8">
            <w:pPr>
              <w:rPr>
                <w:rFonts w:eastAsia="Arial Unicode MS"/>
                <w:sz w:val="18"/>
                <w:szCs w:val="18"/>
              </w:rPr>
            </w:pPr>
            <w:r>
              <w:rPr>
                <w:sz w:val="18"/>
                <w:szCs w:val="18"/>
              </w:rPr>
              <w:t> </w:t>
            </w:r>
          </w:p>
        </w:tc>
        <w:tc>
          <w:tcPr>
            <w:tcW w:w="0" w:type="auto"/>
            <w:tcBorders>
              <w:top w:val="nil"/>
              <w:left w:val="nil"/>
              <w:bottom w:val="single" w:sz="4" w:space="0" w:color="auto"/>
              <w:right w:val="single" w:sz="4" w:space="0" w:color="auto"/>
            </w:tcBorders>
            <w:noWrap/>
            <w:tcMar>
              <w:top w:w="12" w:type="dxa"/>
              <w:left w:w="12" w:type="dxa"/>
              <w:bottom w:w="0" w:type="dxa"/>
              <w:right w:w="12" w:type="dxa"/>
            </w:tcMar>
            <w:vAlign w:val="bottom"/>
          </w:tcPr>
          <w:p w14:paraId="0BB810AD" w14:textId="77777777" w:rsidR="00D14293" w:rsidRDefault="00D14293" w:rsidP="00023DF8">
            <w:pPr>
              <w:rPr>
                <w:rFonts w:eastAsia="Arial Unicode MS"/>
                <w:sz w:val="18"/>
                <w:szCs w:val="18"/>
              </w:rPr>
            </w:pPr>
            <w:r>
              <w:rPr>
                <w:sz w:val="18"/>
                <w:szCs w:val="18"/>
              </w:rPr>
              <w:t> </w:t>
            </w:r>
          </w:p>
        </w:tc>
      </w:tr>
      <w:tr w:rsidR="00D14293" w14:paraId="21173CE6" w14:textId="77777777" w:rsidTr="001703F3">
        <w:trPr>
          <w:trHeight w:val="240"/>
        </w:trPr>
        <w:tc>
          <w:tcPr>
            <w:tcW w:w="0" w:type="auto"/>
            <w:tcBorders>
              <w:top w:val="nil"/>
              <w:left w:val="nil"/>
              <w:bottom w:val="nil"/>
              <w:right w:val="nil"/>
            </w:tcBorders>
            <w:noWrap/>
            <w:tcMar>
              <w:top w:w="12" w:type="dxa"/>
              <w:left w:w="12" w:type="dxa"/>
              <w:bottom w:w="0" w:type="dxa"/>
              <w:right w:w="12" w:type="dxa"/>
            </w:tcMar>
            <w:vAlign w:val="bottom"/>
          </w:tcPr>
          <w:p w14:paraId="3C892290"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73FFD423"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387A3D26"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4488AD27"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4A677C8C"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7F21D65B"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5029568C"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5CEA0B81"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19C83B1E"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3190ACEA"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16465DA2"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2482D46A" w14:textId="77777777" w:rsidR="00D14293" w:rsidRDefault="00D14293" w:rsidP="00023DF8">
            <w:pPr>
              <w:rPr>
                <w:rFonts w:eastAsia="Arial Unicode MS"/>
                <w:sz w:val="18"/>
                <w:szCs w:val="18"/>
              </w:rPr>
            </w:pPr>
          </w:p>
        </w:tc>
        <w:tc>
          <w:tcPr>
            <w:tcW w:w="0" w:type="auto"/>
            <w:tcBorders>
              <w:top w:val="nil"/>
              <w:left w:val="nil"/>
              <w:bottom w:val="nil"/>
              <w:right w:val="nil"/>
            </w:tcBorders>
            <w:noWrap/>
            <w:tcMar>
              <w:top w:w="12" w:type="dxa"/>
              <w:left w:w="12" w:type="dxa"/>
              <w:bottom w:w="0" w:type="dxa"/>
              <w:right w:w="12" w:type="dxa"/>
            </w:tcMar>
            <w:vAlign w:val="bottom"/>
          </w:tcPr>
          <w:p w14:paraId="4A1BA1B3" w14:textId="77777777" w:rsidR="00D14293" w:rsidRDefault="00D14293" w:rsidP="00023DF8">
            <w:pPr>
              <w:rPr>
                <w:rFonts w:eastAsia="Arial Unicode MS"/>
                <w:sz w:val="18"/>
                <w:szCs w:val="18"/>
              </w:rPr>
            </w:pPr>
          </w:p>
        </w:tc>
      </w:tr>
      <w:tr w:rsidR="00D14293" w14:paraId="676C6268" w14:textId="77777777" w:rsidTr="001703F3">
        <w:trPr>
          <w:trHeight w:val="255"/>
        </w:trPr>
        <w:tc>
          <w:tcPr>
            <w:tcW w:w="0" w:type="auto"/>
            <w:gridSpan w:val="13"/>
            <w:tcBorders>
              <w:top w:val="nil"/>
              <w:left w:val="nil"/>
              <w:bottom w:val="nil"/>
              <w:right w:val="nil"/>
            </w:tcBorders>
            <w:noWrap/>
            <w:tcMar>
              <w:top w:w="12" w:type="dxa"/>
              <w:left w:w="12" w:type="dxa"/>
              <w:bottom w:w="0" w:type="dxa"/>
              <w:right w:w="12" w:type="dxa"/>
            </w:tcMar>
            <w:vAlign w:val="bottom"/>
          </w:tcPr>
          <w:p w14:paraId="13881A79" w14:textId="77777777" w:rsidR="00D14293" w:rsidRDefault="00D14293" w:rsidP="003A54B1">
            <w:pPr>
              <w:rPr>
                <w:rFonts w:eastAsia="Arial Unicode MS"/>
                <w:sz w:val="20"/>
                <w:szCs w:val="20"/>
              </w:rPr>
            </w:pPr>
            <w:r>
              <w:rPr>
                <w:sz w:val="20"/>
                <w:szCs w:val="20"/>
              </w:rPr>
              <w:t>Is your business MBE</w:t>
            </w:r>
            <w:r w:rsidR="003A54B1">
              <w:rPr>
                <w:sz w:val="20"/>
                <w:szCs w:val="20"/>
              </w:rPr>
              <w:t xml:space="preserve">/WBE/DBE certified?  Yes: _____ </w:t>
            </w:r>
            <w:r>
              <w:rPr>
                <w:sz w:val="20"/>
                <w:szCs w:val="20"/>
              </w:rPr>
              <w:t>No</w:t>
            </w:r>
            <w:r w:rsidR="003A54B1">
              <w:rPr>
                <w:sz w:val="20"/>
                <w:szCs w:val="20"/>
              </w:rPr>
              <w:t>:</w:t>
            </w:r>
            <w:r>
              <w:rPr>
                <w:sz w:val="20"/>
                <w:szCs w:val="20"/>
              </w:rPr>
              <w:t xml:space="preserve"> _____   If yes, by what agency?  _______________________</w:t>
            </w:r>
          </w:p>
        </w:tc>
      </w:tr>
      <w:tr w:rsidR="00D14293" w14:paraId="120C210E" w14:textId="77777777" w:rsidTr="001703F3">
        <w:trPr>
          <w:trHeight w:val="255"/>
        </w:trPr>
        <w:tc>
          <w:tcPr>
            <w:tcW w:w="0" w:type="auto"/>
            <w:tcBorders>
              <w:top w:val="nil"/>
              <w:left w:val="nil"/>
              <w:bottom w:val="nil"/>
              <w:right w:val="nil"/>
            </w:tcBorders>
            <w:noWrap/>
            <w:tcMar>
              <w:top w:w="12" w:type="dxa"/>
              <w:left w:w="12" w:type="dxa"/>
              <w:bottom w:w="0" w:type="dxa"/>
              <w:right w:w="12" w:type="dxa"/>
            </w:tcMar>
            <w:vAlign w:val="bottom"/>
          </w:tcPr>
          <w:p w14:paraId="4408107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46B7EAB"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AE721C4"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0072629"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D4FB116"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54969B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C688477"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0AEA8E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792F12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B39237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A12EAC4"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2C54D2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62E8760" w14:textId="77777777" w:rsidR="00D14293" w:rsidRDefault="00D14293" w:rsidP="00023DF8">
            <w:pPr>
              <w:rPr>
                <w:rFonts w:eastAsia="Arial Unicode MS"/>
                <w:sz w:val="20"/>
                <w:szCs w:val="20"/>
              </w:rPr>
            </w:pPr>
          </w:p>
        </w:tc>
      </w:tr>
      <w:tr w:rsidR="00D14293" w14:paraId="610686F9" w14:textId="77777777" w:rsidTr="001703F3">
        <w:trPr>
          <w:trHeight w:val="255"/>
        </w:trPr>
        <w:tc>
          <w:tcPr>
            <w:tcW w:w="0" w:type="auto"/>
            <w:gridSpan w:val="13"/>
            <w:tcBorders>
              <w:top w:val="nil"/>
              <w:left w:val="nil"/>
              <w:bottom w:val="nil"/>
              <w:right w:val="nil"/>
            </w:tcBorders>
            <w:noWrap/>
            <w:tcMar>
              <w:top w:w="12" w:type="dxa"/>
              <w:left w:w="12" w:type="dxa"/>
              <w:bottom w:w="0" w:type="dxa"/>
              <w:right w:w="12" w:type="dxa"/>
            </w:tcMar>
            <w:vAlign w:val="bottom"/>
          </w:tcPr>
          <w:p w14:paraId="765CCBE2" w14:textId="77777777" w:rsidR="00D14293" w:rsidRDefault="00D14293" w:rsidP="00023DF8">
            <w:pPr>
              <w:rPr>
                <w:rFonts w:eastAsia="Arial Unicode MS"/>
                <w:sz w:val="20"/>
                <w:szCs w:val="20"/>
              </w:rPr>
            </w:pPr>
            <w:r>
              <w:rPr>
                <w:sz w:val="20"/>
                <w:szCs w:val="20"/>
              </w:rPr>
              <w:t>If yes, please specify:  Male:  _____     Female:  _____     Indicate ethnic identifications:  ___________________________</w:t>
            </w:r>
          </w:p>
        </w:tc>
      </w:tr>
      <w:tr w:rsidR="00D14293" w14:paraId="03661651" w14:textId="77777777" w:rsidTr="001703F3">
        <w:trPr>
          <w:trHeight w:val="255"/>
        </w:trPr>
        <w:tc>
          <w:tcPr>
            <w:tcW w:w="0" w:type="auto"/>
            <w:tcBorders>
              <w:top w:val="nil"/>
              <w:left w:val="nil"/>
              <w:bottom w:val="nil"/>
              <w:right w:val="nil"/>
            </w:tcBorders>
            <w:noWrap/>
            <w:tcMar>
              <w:top w:w="12" w:type="dxa"/>
              <w:left w:w="12" w:type="dxa"/>
              <w:bottom w:w="0" w:type="dxa"/>
              <w:right w:w="12" w:type="dxa"/>
            </w:tcMar>
            <w:vAlign w:val="bottom"/>
          </w:tcPr>
          <w:p w14:paraId="5274F19F"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B664191"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CEE4B97"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CD6B9B1"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49EB357"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752C3C8"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D2DABD2"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C255AC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0193733"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267795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6A7DCD1"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0CF3DA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97E0A83" w14:textId="77777777" w:rsidR="00D14293" w:rsidRDefault="00D14293" w:rsidP="00023DF8">
            <w:pPr>
              <w:rPr>
                <w:rFonts w:eastAsia="Arial Unicode MS"/>
                <w:sz w:val="20"/>
                <w:szCs w:val="20"/>
              </w:rPr>
            </w:pPr>
          </w:p>
        </w:tc>
      </w:tr>
      <w:tr w:rsidR="00D14293" w14:paraId="7446A287" w14:textId="77777777" w:rsidTr="001703F3">
        <w:trPr>
          <w:trHeight w:val="255"/>
        </w:trPr>
        <w:tc>
          <w:tcPr>
            <w:tcW w:w="0" w:type="auto"/>
            <w:gridSpan w:val="6"/>
            <w:tcBorders>
              <w:top w:val="nil"/>
              <w:left w:val="nil"/>
              <w:bottom w:val="nil"/>
              <w:right w:val="nil"/>
            </w:tcBorders>
            <w:noWrap/>
            <w:tcMar>
              <w:top w:w="12" w:type="dxa"/>
              <w:left w:w="12" w:type="dxa"/>
              <w:bottom w:w="0" w:type="dxa"/>
              <w:right w:w="12" w:type="dxa"/>
            </w:tcMar>
            <w:vAlign w:val="bottom"/>
          </w:tcPr>
          <w:p w14:paraId="7E72C2EA" w14:textId="77777777" w:rsidR="00D14293" w:rsidRDefault="00D14293" w:rsidP="00023DF8">
            <w:pPr>
              <w:rPr>
                <w:rFonts w:eastAsia="Arial Unicode MS"/>
                <w:sz w:val="20"/>
                <w:szCs w:val="20"/>
              </w:rPr>
            </w:pPr>
            <w:r>
              <w:rPr>
                <w:sz w:val="20"/>
                <w:szCs w:val="20"/>
              </w:rPr>
              <w:t>Do you have a Non-Discrimination policy?     Yes:  _____     No:  _____</w:t>
            </w:r>
          </w:p>
        </w:tc>
        <w:tc>
          <w:tcPr>
            <w:tcW w:w="0" w:type="auto"/>
            <w:tcBorders>
              <w:top w:val="nil"/>
              <w:left w:val="nil"/>
              <w:bottom w:val="nil"/>
              <w:right w:val="nil"/>
            </w:tcBorders>
            <w:noWrap/>
            <w:tcMar>
              <w:top w:w="12" w:type="dxa"/>
              <w:left w:w="12" w:type="dxa"/>
              <w:bottom w:w="0" w:type="dxa"/>
              <w:right w:w="12" w:type="dxa"/>
            </w:tcMar>
            <w:vAlign w:val="bottom"/>
          </w:tcPr>
          <w:p w14:paraId="13AC92A2"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E81FBA2"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3B9F6B31"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DDFFB82"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4C099B8"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BD60C79"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DA9559F" w14:textId="77777777" w:rsidR="00D14293" w:rsidRDefault="00D14293" w:rsidP="00023DF8">
            <w:pPr>
              <w:rPr>
                <w:rFonts w:eastAsia="Arial Unicode MS"/>
                <w:sz w:val="20"/>
                <w:szCs w:val="20"/>
              </w:rPr>
            </w:pPr>
          </w:p>
        </w:tc>
      </w:tr>
      <w:tr w:rsidR="00D14293" w14:paraId="453D8EFD" w14:textId="77777777" w:rsidTr="001703F3">
        <w:trPr>
          <w:trHeight w:val="255"/>
        </w:trPr>
        <w:tc>
          <w:tcPr>
            <w:tcW w:w="0" w:type="auto"/>
            <w:tcBorders>
              <w:top w:val="nil"/>
              <w:left w:val="nil"/>
              <w:bottom w:val="nil"/>
              <w:right w:val="nil"/>
            </w:tcBorders>
            <w:noWrap/>
            <w:tcMar>
              <w:top w:w="12" w:type="dxa"/>
              <w:left w:w="12" w:type="dxa"/>
              <w:bottom w:w="0" w:type="dxa"/>
              <w:right w:w="12" w:type="dxa"/>
            </w:tcMar>
            <w:vAlign w:val="bottom"/>
          </w:tcPr>
          <w:p w14:paraId="54D61937"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34923CB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92FAA8B"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4AE7893"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45496B1"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C25BE6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F051396"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0CD298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9BDDC54"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3BA71A3"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2A63C14"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E5B9824"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AE884DA" w14:textId="77777777" w:rsidR="00D14293" w:rsidRDefault="00D14293" w:rsidP="00023DF8">
            <w:pPr>
              <w:rPr>
                <w:rFonts w:eastAsia="Arial Unicode MS"/>
                <w:sz w:val="20"/>
                <w:szCs w:val="20"/>
              </w:rPr>
            </w:pPr>
          </w:p>
        </w:tc>
      </w:tr>
      <w:tr w:rsidR="00D14293" w14:paraId="46C26BE8" w14:textId="77777777" w:rsidTr="001703F3">
        <w:trPr>
          <w:trHeight w:val="255"/>
        </w:trPr>
        <w:tc>
          <w:tcPr>
            <w:tcW w:w="0" w:type="auto"/>
            <w:gridSpan w:val="13"/>
            <w:tcBorders>
              <w:top w:val="nil"/>
              <w:left w:val="nil"/>
              <w:bottom w:val="nil"/>
              <w:right w:val="nil"/>
            </w:tcBorders>
            <w:noWrap/>
            <w:tcMar>
              <w:top w:w="12" w:type="dxa"/>
              <w:left w:w="12" w:type="dxa"/>
              <w:bottom w:w="0" w:type="dxa"/>
              <w:right w:w="12" w:type="dxa"/>
            </w:tcMar>
            <w:vAlign w:val="bottom"/>
          </w:tcPr>
          <w:p w14:paraId="65A35A0C" w14:textId="77777777" w:rsidR="00D14293" w:rsidRDefault="00D14293" w:rsidP="00023DF8">
            <w:pPr>
              <w:rPr>
                <w:rFonts w:eastAsia="Arial Unicode MS"/>
                <w:sz w:val="20"/>
                <w:szCs w:val="20"/>
              </w:rPr>
            </w:pPr>
            <w:r>
              <w:rPr>
                <w:sz w:val="20"/>
                <w:szCs w:val="20"/>
              </w:rPr>
              <w:t>Signed:  ________________________________________________________________ Date:  __________________</w:t>
            </w:r>
          </w:p>
        </w:tc>
      </w:tr>
      <w:tr w:rsidR="00D14293" w14:paraId="5F2851AD" w14:textId="77777777" w:rsidTr="001703F3">
        <w:trPr>
          <w:trHeight w:val="255"/>
        </w:trPr>
        <w:tc>
          <w:tcPr>
            <w:tcW w:w="0" w:type="auto"/>
            <w:tcBorders>
              <w:top w:val="nil"/>
              <w:left w:val="nil"/>
              <w:bottom w:val="nil"/>
              <w:right w:val="nil"/>
            </w:tcBorders>
            <w:noWrap/>
            <w:tcMar>
              <w:top w:w="12" w:type="dxa"/>
              <w:left w:w="12" w:type="dxa"/>
              <w:bottom w:w="0" w:type="dxa"/>
              <w:right w:w="12" w:type="dxa"/>
            </w:tcMar>
            <w:vAlign w:val="bottom"/>
          </w:tcPr>
          <w:p w14:paraId="2BB26C30"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6ED3D28"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65031E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D981774"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EC8AC7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38DE7B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6001D92"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4D7B30B2"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A08018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02F1186"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8C02316"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5E0EE1ED"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BFE2041" w14:textId="77777777" w:rsidR="00D14293" w:rsidRDefault="00D14293" w:rsidP="00023DF8">
            <w:pPr>
              <w:rPr>
                <w:rFonts w:eastAsia="Arial Unicode MS"/>
                <w:sz w:val="20"/>
                <w:szCs w:val="20"/>
              </w:rPr>
            </w:pPr>
          </w:p>
        </w:tc>
      </w:tr>
      <w:tr w:rsidR="00D14293" w14:paraId="252C608F" w14:textId="77777777" w:rsidTr="001703F3">
        <w:trPr>
          <w:trHeight w:val="255"/>
        </w:trPr>
        <w:tc>
          <w:tcPr>
            <w:tcW w:w="0" w:type="auto"/>
            <w:gridSpan w:val="13"/>
            <w:tcBorders>
              <w:top w:val="nil"/>
              <w:left w:val="nil"/>
              <w:bottom w:val="nil"/>
              <w:right w:val="nil"/>
            </w:tcBorders>
            <w:noWrap/>
            <w:tcMar>
              <w:top w:w="12" w:type="dxa"/>
              <w:left w:w="12" w:type="dxa"/>
              <w:bottom w:w="0" w:type="dxa"/>
              <w:right w:w="12" w:type="dxa"/>
            </w:tcMar>
            <w:vAlign w:val="bottom"/>
          </w:tcPr>
          <w:p w14:paraId="28D241A0" w14:textId="77777777" w:rsidR="00D14293" w:rsidRDefault="00D14293" w:rsidP="00023DF8">
            <w:pPr>
              <w:rPr>
                <w:rFonts w:eastAsia="Arial Unicode MS"/>
                <w:sz w:val="20"/>
                <w:szCs w:val="20"/>
              </w:rPr>
            </w:pPr>
            <w:r>
              <w:rPr>
                <w:sz w:val="20"/>
                <w:szCs w:val="20"/>
              </w:rPr>
              <w:t>Verified by:  _____________________________________________________________ Date:  __________________</w:t>
            </w:r>
          </w:p>
        </w:tc>
      </w:tr>
      <w:tr w:rsidR="00D14293" w14:paraId="787837E9" w14:textId="77777777" w:rsidTr="001703F3">
        <w:trPr>
          <w:trHeight w:val="255"/>
        </w:trPr>
        <w:tc>
          <w:tcPr>
            <w:tcW w:w="0" w:type="auto"/>
            <w:gridSpan w:val="3"/>
            <w:tcBorders>
              <w:top w:val="nil"/>
              <w:left w:val="nil"/>
              <w:bottom w:val="nil"/>
              <w:right w:val="nil"/>
            </w:tcBorders>
            <w:noWrap/>
            <w:tcMar>
              <w:top w:w="12" w:type="dxa"/>
              <w:left w:w="12" w:type="dxa"/>
              <w:bottom w:w="0" w:type="dxa"/>
              <w:right w:w="12" w:type="dxa"/>
            </w:tcMar>
            <w:vAlign w:val="bottom"/>
          </w:tcPr>
          <w:p w14:paraId="328101BA" w14:textId="77777777" w:rsidR="00D14293" w:rsidRDefault="00D14293" w:rsidP="00023DF8">
            <w:pPr>
              <w:rPr>
                <w:rFonts w:eastAsia="Arial Unicode MS"/>
                <w:sz w:val="20"/>
                <w:szCs w:val="20"/>
              </w:rPr>
            </w:pPr>
            <w:r>
              <w:rPr>
                <w:sz w:val="20"/>
                <w:szCs w:val="20"/>
              </w:rPr>
              <w:t>City of Berkeley Contract Compliance Officer</w:t>
            </w:r>
          </w:p>
        </w:tc>
        <w:tc>
          <w:tcPr>
            <w:tcW w:w="0" w:type="auto"/>
            <w:tcBorders>
              <w:top w:val="nil"/>
              <w:left w:val="nil"/>
              <w:bottom w:val="nil"/>
              <w:right w:val="nil"/>
            </w:tcBorders>
            <w:noWrap/>
            <w:tcMar>
              <w:top w:w="12" w:type="dxa"/>
              <w:left w:w="12" w:type="dxa"/>
              <w:bottom w:w="0" w:type="dxa"/>
              <w:right w:w="12" w:type="dxa"/>
            </w:tcMar>
            <w:vAlign w:val="bottom"/>
          </w:tcPr>
          <w:p w14:paraId="1A2C03C1"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598CC05"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1D7AB8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9DCB129"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22855E9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718B9C73"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3FDEBCE"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0F4BF36A"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6FC5D81C" w14:textId="77777777" w:rsidR="00D14293" w:rsidRDefault="00D14293" w:rsidP="00023DF8">
            <w:pPr>
              <w:rPr>
                <w:rFonts w:eastAsia="Arial Unicode MS"/>
                <w:sz w:val="20"/>
                <w:szCs w:val="20"/>
              </w:rPr>
            </w:pPr>
          </w:p>
        </w:tc>
        <w:tc>
          <w:tcPr>
            <w:tcW w:w="0" w:type="auto"/>
            <w:tcBorders>
              <w:top w:val="nil"/>
              <w:left w:val="nil"/>
              <w:bottom w:val="nil"/>
              <w:right w:val="nil"/>
            </w:tcBorders>
            <w:noWrap/>
            <w:tcMar>
              <w:top w:w="12" w:type="dxa"/>
              <w:left w:w="12" w:type="dxa"/>
              <w:bottom w:w="0" w:type="dxa"/>
              <w:right w:w="12" w:type="dxa"/>
            </w:tcMar>
            <w:vAlign w:val="bottom"/>
          </w:tcPr>
          <w:p w14:paraId="1400A9A1" w14:textId="77777777" w:rsidR="00D14293" w:rsidRDefault="00D14293" w:rsidP="00023DF8">
            <w:pPr>
              <w:rPr>
                <w:rFonts w:eastAsia="Arial Unicode MS"/>
                <w:sz w:val="20"/>
                <w:szCs w:val="20"/>
              </w:rPr>
            </w:pPr>
          </w:p>
        </w:tc>
      </w:tr>
    </w:tbl>
    <w:p w14:paraId="3705EF37" w14:textId="77777777" w:rsidR="001703F3" w:rsidRDefault="001703F3" w:rsidP="00E507CB">
      <w:pPr>
        <w:pStyle w:val="Heading8"/>
        <w:rPr>
          <w:sz w:val="20"/>
        </w:rPr>
      </w:pPr>
    </w:p>
    <w:p w14:paraId="79B6D756" w14:textId="77777777" w:rsidR="00270012" w:rsidRDefault="00270012" w:rsidP="00270012"/>
    <w:p w14:paraId="766FED95" w14:textId="77777777" w:rsidR="00270012" w:rsidRDefault="00270012" w:rsidP="00270012"/>
    <w:p w14:paraId="3EFA6A56" w14:textId="77777777" w:rsidR="00270012" w:rsidRDefault="00270012" w:rsidP="00270012"/>
    <w:p w14:paraId="27CE2CCD" w14:textId="77777777" w:rsidR="00270012" w:rsidRDefault="00270012" w:rsidP="00270012"/>
    <w:p w14:paraId="2B9979DC" w14:textId="77777777" w:rsidR="00270012" w:rsidRDefault="00270012" w:rsidP="00270012"/>
    <w:p w14:paraId="39E4A80A" w14:textId="77777777" w:rsidR="00270012" w:rsidRDefault="00270012" w:rsidP="00270012"/>
    <w:p w14:paraId="140F6D8A" w14:textId="77777777" w:rsidR="00270012" w:rsidRDefault="00270012" w:rsidP="00270012"/>
    <w:p w14:paraId="2EE9FBCF" w14:textId="77777777" w:rsidR="00270012" w:rsidRDefault="00270012" w:rsidP="00270012"/>
    <w:p w14:paraId="616E0246" w14:textId="77777777" w:rsidR="00270012" w:rsidRDefault="00270012" w:rsidP="00270012"/>
    <w:p w14:paraId="545A1B9C" w14:textId="77777777" w:rsidR="00270012" w:rsidRPr="00270012" w:rsidRDefault="00270012" w:rsidP="00270012"/>
    <w:p w14:paraId="1FE203E5" w14:textId="77777777" w:rsidR="001703F3" w:rsidRDefault="001703F3" w:rsidP="00E507CB">
      <w:pPr>
        <w:pStyle w:val="Heading8"/>
        <w:rPr>
          <w:sz w:val="20"/>
        </w:rPr>
      </w:pPr>
    </w:p>
    <w:p w14:paraId="3CBC21F6" w14:textId="77777777" w:rsidR="001703F3" w:rsidRDefault="007D14B3" w:rsidP="00270012">
      <w:pPr>
        <w:tabs>
          <w:tab w:val="left" w:pos="2160"/>
        </w:tabs>
        <w:rPr>
          <w:sz w:val="22"/>
        </w:rPr>
      </w:pPr>
      <w:r w:rsidRPr="009365EA">
        <w:rPr>
          <w:sz w:val="20"/>
          <w:szCs w:val="20"/>
        </w:rPr>
        <w:t xml:space="preserve">Contract Description/Specification No: </w:t>
      </w:r>
      <w:r w:rsidRPr="009365EA">
        <w:rPr>
          <w:b/>
          <w:bCs/>
          <w:sz w:val="20"/>
          <w:szCs w:val="20"/>
        </w:rPr>
        <w:t>Project Name</w:t>
      </w:r>
      <w:r w:rsidRPr="009365EA">
        <w:rPr>
          <w:sz w:val="20"/>
          <w:szCs w:val="20"/>
        </w:rPr>
        <w:t>/</w:t>
      </w:r>
      <w:r w:rsidRPr="009365EA">
        <w:rPr>
          <w:b/>
          <w:bCs/>
          <w:sz w:val="20"/>
          <w:szCs w:val="20"/>
        </w:rPr>
        <w:t>XX-XXXXX</w:t>
      </w:r>
      <w:r w:rsidR="00270012">
        <w:rPr>
          <w:b/>
          <w:bCs/>
          <w:sz w:val="20"/>
          <w:szCs w:val="20"/>
        </w:rPr>
        <w:tab/>
      </w:r>
      <w:r w:rsidR="00270012">
        <w:rPr>
          <w:b/>
          <w:bCs/>
          <w:sz w:val="20"/>
          <w:szCs w:val="20"/>
        </w:rPr>
        <w:tab/>
      </w:r>
      <w:r w:rsidR="00270012">
        <w:rPr>
          <w:b/>
          <w:bCs/>
          <w:sz w:val="20"/>
          <w:szCs w:val="20"/>
        </w:rPr>
        <w:tab/>
      </w:r>
      <w:r w:rsidR="00270012">
        <w:rPr>
          <w:b/>
          <w:bCs/>
          <w:sz w:val="20"/>
          <w:szCs w:val="20"/>
        </w:rPr>
        <w:tab/>
      </w:r>
      <w:r w:rsidR="001703F3" w:rsidRPr="00270012">
        <w:rPr>
          <w:b/>
          <w:sz w:val="20"/>
        </w:rPr>
        <w:t>Attachment B</w:t>
      </w:r>
      <w:r w:rsidR="001703F3" w:rsidRPr="001703F3">
        <w:rPr>
          <w:sz w:val="20"/>
        </w:rPr>
        <w:t xml:space="preserve"> (page 1)</w:t>
      </w:r>
    </w:p>
    <w:p w14:paraId="186FB5EF" w14:textId="77777777" w:rsidR="00E507CB" w:rsidRDefault="00D14293" w:rsidP="00E507CB">
      <w:pPr>
        <w:pStyle w:val="Heading8"/>
      </w:pPr>
      <w:r>
        <w:rPr>
          <w:sz w:val="22"/>
        </w:rPr>
        <w:br w:type="page"/>
      </w:r>
      <w:r w:rsidR="00E507CB">
        <w:lastRenderedPageBreak/>
        <w:t>Occupational Categories</w:t>
      </w:r>
    </w:p>
    <w:p w14:paraId="10A343F4" w14:textId="77777777" w:rsidR="00E507CB" w:rsidRDefault="00E507CB" w:rsidP="00E507CB">
      <w:pPr>
        <w:tabs>
          <w:tab w:val="left" w:pos="7358"/>
          <w:tab w:val="left" w:pos="8712"/>
        </w:tabs>
        <w:rPr>
          <w:sz w:val="22"/>
        </w:rPr>
      </w:pPr>
    </w:p>
    <w:p w14:paraId="6272AEF8" w14:textId="77777777" w:rsidR="00E507CB" w:rsidRDefault="00E507CB" w:rsidP="00E507CB">
      <w:pPr>
        <w:tabs>
          <w:tab w:val="left" w:pos="7358"/>
          <w:tab w:val="left" w:pos="8712"/>
        </w:tabs>
        <w:rPr>
          <w:sz w:val="22"/>
        </w:rPr>
      </w:pPr>
      <w:r>
        <w:rPr>
          <w:b/>
          <w:sz w:val="22"/>
        </w:rPr>
        <w:t xml:space="preserve">Officials and Administrators - </w:t>
      </w:r>
      <w:r>
        <w:rPr>
          <w:sz w:val="22"/>
        </w:rPr>
        <w:t>Occupations in which employees set broad policies, exercise overall responsibility for execution of these policies, or provide specialized consultation on a regional, district or area basis</w:t>
      </w:r>
      <w:r w:rsidR="00437401">
        <w:rPr>
          <w:sz w:val="22"/>
        </w:rPr>
        <w:t xml:space="preserve">. </w:t>
      </w:r>
      <w:r>
        <w:rPr>
          <w:sz w:val="22"/>
        </w:rPr>
        <w:t>Includes:  department heads, bureau chiefs, division chiefs, directors, deputy superintendents, unit supervisors and kindred workers.</w:t>
      </w:r>
    </w:p>
    <w:p w14:paraId="64AF5D4C" w14:textId="77777777" w:rsidR="00E507CB" w:rsidRDefault="00E507CB" w:rsidP="00E507CB">
      <w:pPr>
        <w:tabs>
          <w:tab w:val="left" w:pos="7358"/>
          <w:tab w:val="left" w:pos="8712"/>
        </w:tabs>
        <w:rPr>
          <w:sz w:val="22"/>
        </w:rPr>
      </w:pPr>
    </w:p>
    <w:p w14:paraId="369B1A75" w14:textId="77777777" w:rsidR="00E507CB" w:rsidRDefault="00E507CB" w:rsidP="00E507CB">
      <w:pPr>
        <w:tabs>
          <w:tab w:val="left" w:pos="7358"/>
          <w:tab w:val="left" w:pos="8712"/>
        </w:tabs>
        <w:rPr>
          <w:sz w:val="22"/>
        </w:rPr>
      </w:pPr>
      <w:r>
        <w:rPr>
          <w:b/>
          <w:sz w:val="22"/>
        </w:rPr>
        <w:t>Professionals -</w:t>
      </w:r>
      <w:r>
        <w:rPr>
          <w:sz w:val="22"/>
        </w:rPr>
        <w:t xml:space="preserve"> Occupations that require specialized and theoretical knowledge that is usually acquired through college training or through work experience and other training that provides comparable knowledge</w:t>
      </w:r>
      <w:r w:rsidR="00437401">
        <w:rPr>
          <w:sz w:val="22"/>
        </w:rPr>
        <w:t xml:space="preserve">. </w:t>
      </w:r>
      <w:r>
        <w:rPr>
          <w:sz w:val="22"/>
        </w:rPr>
        <w:t>Includes:  personnel and labor relations workers, social workers, doctors, psychologists, registered nurses, economists, dietitians, lawyers, systems analysts, accountants, engineers, employment and vocational rehabilitation counselors, teachers or instructors, and kindred workers.</w:t>
      </w:r>
    </w:p>
    <w:p w14:paraId="7752B8EB" w14:textId="77777777" w:rsidR="00E507CB" w:rsidRDefault="00E507CB" w:rsidP="00E507CB">
      <w:pPr>
        <w:tabs>
          <w:tab w:val="left" w:pos="7358"/>
          <w:tab w:val="left" w:pos="8712"/>
        </w:tabs>
        <w:rPr>
          <w:sz w:val="22"/>
        </w:rPr>
      </w:pPr>
    </w:p>
    <w:p w14:paraId="3B8CF4F9" w14:textId="77777777" w:rsidR="00E507CB" w:rsidRDefault="00E507CB" w:rsidP="00E507CB">
      <w:pPr>
        <w:tabs>
          <w:tab w:val="left" w:pos="7358"/>
          <w:tab w:val="left" w:pos="8712"/>
        </w:tabs>
        <w:rPr>
          <w:sz w:val="22"/>
        </w:rPr>
      </w:pPr>
      <w:r>
        <w:rPr>
          <w:b/>
          <w:sz w:val="22"/>
        </w:rPr>
        <w:t>Technicians -</w:t>
      </w:r>
      <w:r>
        <w:rPr>
          <w:sz w:val="22"/>
        </w:rPr>
        <w:t xml:space="preserve"> Occupations that require a combination of basic scientific or technical knowledge and manual skill that can be obtained through specialized post-secondary school education or through equivalent on-the-job training</w:t>
      </w:r>
      <w:r w:rsidR="00437401">
        <w:rPr>
          <w:sz w:val="22"/>
        </w:rPr>
        <w:t xml:space="preserve">. </w:t>
      </w:r>
      <w:r>
        <w:rPr>
          <w:sz w:val="22"/>
        </w:rPr>
        <w:t>Includes:  computer programmers and operators, technical illustrators, highway technicians, technicians (medical, dental, electronic, physical sciences) and kindred workers.</w:t>
      </w:r>
    </w:p>
    <w:p w14:paraId="299ED9FD" w14:textId="77777777" w:rsidR="00E507CB" w:rsidRDefault="00E507CB" w:rsidP="00E507CB">
      <w:pPr>
        <w:tabs>
          <w:tab w:val="left" w:pos="7358"/>
          <w:tab w:val="left" w:pos="8712"/>
        </w:tabs>
        <w:rPr>
          <w:sz w:val="22"/>
        </w:rPr>
      </w:pPr>
    </w:p>
    <w:p w14:paraId="4E1D771B" w14:textId="77777777" w:rsidR="00E507CB" w:rsidRDefault="00E507CB" w:rsidP="00E507CB">
      <w:pPr>
        <w:tabs>
          <w:tab w:val="left" w:pos="7358"/>
          <w:tab w:val="left" w:pos="8712"/>
        </w:tabs>
        <w:rPr>
          <w:sz w:val="22"/>
        </w:rPr>
      </w:pPr>
      <w:r>
        <w:rPr>
          <w:b/>
          <w:sz w:val="22"/>
        </w:rPr>
        <w:t>Protective Service Workers -</w:t>
      </w:r>
      <w:r>
        <w:rPr>
          <w:sz w:val="22"/>
        </w:rPr>
        <w:t xml:space="preserve"> Occupations in which workers are entrusted with public safety, security and protection from destructive forces</w:t>
      </w:r>
      <w:r w:rsidR="00437401">
        <w:rPr>
          <w:sz w:val="22"/>
        </w:rPr>
        <w:t xml:space="preserve">. </w:t>
      </w:r>
      <w:r>
        <w:rPr>
          <w:sz w:val="22"/>
        </w:rPr>
        <w:t>Includes:  police officers, fire fighters, guards, sheriffs, bailiffs, correctional officers, detectives, marshals, harbor patrol officers, and kindred workers.</w:t>
      </w:r>
    </w:p>
    <w:p w14:paraId="5B6F297D" w14:textId="77777777" w:rsidR="00E507CB" w:rsidRDefault="00E507CB" w:rsidP="00E507CB">
      <w:pPr>
        <w:tabs>
          <w:tab w:val="left" w:pos="7358"/>
          <w:tab w:val="left" w:pos="8712"/>
        </w:tabs>
        <w:rPr>
          <w:sz w:val="22"/>
        </w:rPr>
      </w:pPr>
    </w:p>
    <w:p w14:paraId="529782B7" w14:textId="77777777" w:rsidR="00E507CB" w:rsidRDefault="00E507CB" w:rsidP="00E507CB">
      <w:pPr>
        <w:tabs>
          <w:tab w:val="left" w:pos="7358"/>
          <w:tab w:val="left" w:pos="8712"/>
        </w:tabs>
        <w:rPr>
          <w:sz w:val="22"/>
        </w:rPr>
      </w:pPr>
      <w:r>
        <w:rPr>
          <w:b/>
          <w:sz w:val="22"/>
        </w:rPr>
        <w:t>Para-Professionals -</w:t>
      </w:r>
      <w:r>
        <w:rPr>
          <w:sz w:val="22"/>
        </w:rPr>
        <w:t xml:space="preserve"> Occupations in which workers perform some of the duties of a professional or technician in a supportive role, which usually requires less formal training and/or experience normally required for professional or technical status</w:t>
      </w:r>
      <w:r w:rsidR="00437401">
        <w:rPr>
          <w:sz w:val="22"/>
        </w:rPr>
        <w:t xml:space="preserve">. </w:t>
      </w:r>
      <w:r>
        <w:rPr>
          <w:sz w:val="22"/>
        </w:rPr>
        <w:t>Such positions may fall within an identified pattern of a staff development and promotion under a "New Transporters" concept</w:t>
      </w:r>
      <w:r w:rsidR="00437401">
        <w:rPr>
          <w:sz w:val="22"/>
        </w:rPr>
        <w:t xml:space="preserve">. </w:t>
      </w:r>
      <w:r>
        <w:rPr>
          <w:sz w:val="22"/>
        </w:rPr>
        <w:t>Includes:  library assistants, research assistants, medical aides, child support workers, police auxiliary, welfare service aides, recreation assistants, homemaker aides, home health aides, and kindred workers.</w:t>
      </w:r>
    </w:p>
    <w:p w14:paraId="197E8C50" w14:textId="77777777" w:rsidR="00E507CB" w:rsidRDefault="00E507CB" w:rsidP="00E507CB">
      <w:pPr>
        <w:tabs>
          <w:tab w:val="left" w:pos="7358"/>
          <w:tab w:val="left" w:pos="8712"/>
        </w:tabs>
        <w:rPr>
          <w:sz w:val="22"/>
        </w:rPr>
      </w:pPr>
    </w:p>
    <w:p w14:paraId="26D986C5" w14:textId="77777777" w:rsidR="00E507CB" w:rsidRDefault="00E507CB" w:rsidP="00E507CB">
      <w:pPr>
        <w:tabs>
          <w:tab w:val="left" w:pos="7358"/>
          <w:tab w:val="left" w:pos="8712"/>
        </w:tabs>
        <w:rPr>
          <w:sz w:val="22"/>
        </w:rPr>
      </w:pPr>
      <w:r>
        <w:rPr>
          <w:b/>
          <w:sz w:val="22"/>
        </w:rPr>
        <w:t>Office and Clerical -</w:t>
      </w:r>
      <w:r>
        <w:rPr>
          <w:sz w:val="22"/>
        </w:rPr>
        <w:t xml:space="preserve"> Occupations in which workers are responsible for internal and external communication, recording and retrieval of data and/or information and other paperwork required in an office</w:t>
      </w:r>
      <w:r w:rsidR="00437401">
        <w:rPr>
          <w:sz w:val="22"/>
        </w:rPr>
        <w:t xml:space="preserve">. </w:t>
      </w:r>
      <w:r>
        <w:rPr>
          <w:sz w:val="22"/>
        </w:rPr>
        <w:t>Includes:  bookkeepers, messengers, office machine operators, clerk-typists, stenographers, court transcribers, hearings reporters, statistical clerks, dispatchers, license distributors, payroll clerks, and kindred workers.</w:t>
      </w:r>
    </w:p>
    <w:p w14:paraId="021405C4" w14:textId="77777777" w:rsidR="00E507CB" w:rsidRDefault="00E507CB" w:rsidP="00E507CB">
      <w:pPr>
        <w:tabs>
          <w:tab w:val="left" w:pos="7358"/>
          <w:tab w:val="left" w:pos="8712"/>
        </w:tabs>
        <w:rPr>
          <w:sz w:val="22"/>
        </w:rPr>
      </w:pPr>
    </w:p>
    <w:p w14:paraId="552DEDA5" w14:textId="77777777" w:rsidR="00E507CB" w:rsidRDefault="00E507CB" w:rsidP="00E507CB">
      <w:pPr>
        <w:tabs>
          <w:tab w:val="left" w:pos="7358"/>
          <w:tab w:val="left" w:pos="8712"/>
        </w:tabs>
        <w:rPr>
          <w:sz w:val="22"/>
        </w:rPr>
      </w:pPr>
      <w:r>
        <w:rPr>
          <w:b/>
          <w:sz w:val="22"/>
        </w:rPr>
        <w:t>Skilled Craft Workers -</w:t>
      </w:r>
      <w:r>
        <w:rPr>
          <w:sz w:val="22"/>
        </w:rPr>
        <w:t xml:space="preserve"> Occupations in which workers perform jobs which require special manual skill and a thorough and comprehensive knowledge of the processes involved in the work which is acquired through on-the-job training and experience or through apprenticeship or other formal training programs</w:t>
      </w:r>
      <w:r w:rsidR="00437401">
        <w:rPr>
          <w:sz w:val="22"/>
        </w:rPr>
        <w:t xml:space="preserve">. </w:t>
      </w:r>
      <w:r>
        <w:rPr>
          <w:sz w:val="22"/>
        </w:rPr>
        <w:t>Includes:  mechanics and repairpersons, electricians, heavy equipment operators, stationary engineers, skilled machining occupations, carpenters, compositors and typesetters, and kindred workers.</w:t>
      </w:r>
    </w:p>
    <w:p w14:paraId="5E02AAAF" w14:textId="77777777" w:rsidR="00E507CB" w:rsidRDefault="00E507CB" w:rsidP="00E507CB">
      <w:pPr>
        <w:tabs>
          <w:tab w:val="left" w:pos="7358"/>
          <w:tab w:val="left" w:pos="8712"/>
        </w:tabs>
        <w:rPr>
          <w:sz w:val="22"/>
        </w:rPr>
      </w:pPr>
    </w:p>
    <w:p w14:paraId="275AE0F4" w14:textId="77777777" w:rsidR="005C5693" w:rsidRDefault="00E507CB" w:rsidP="005C5693">
      <w:pPr>
        <w:widowControl w:val="0"/>
        <w:tabs>
          <w:tab w:val="center" w:pos="5400"/>
          <w:tab w:val="left" w:pos="5486"/>
          <w:tab w:val="left" w:pos="6480"/>
          <w:tab w:val="left" w:pos="7848"/>
        </w:tabs>
        <w:overflowPunct w:val="0"/>
        <w:autoSpaceDE w:val="0"/>
        <w:autoSpaceDN w:val="0"/>
        <w:adjustRightInd w:val="0"/>
        <w:rPr>
          <w:sz w:val="22"/>
        </w:rPr>
      </w:pPr>
      <w:r>
        <w:rPr>
          <w:b/>
          <w:sz w:val="22"/>
        </w:rPr>
        <w:t>Service/Maintenance -</w:t>
      </w:r>
      <w:r>
        <w:rPr>
          <w:sz w:val="22"/>
        </w:rPr>
        <w:t xml:space="preserve"> Occupations in which workers perform duties which result in or contribute to the comfort, convenience, hygiene or safety of the general public or which contribute to the upkeep and care of buildings, facilities or grounds of public property</w:t>
      </w:r>
      <w:r w:rsidR="00437401">
        <w:rPr>
          <w:sz w:val="22"/>
        </w:rPr>
        <w:t xml:space="preserve">. </w:t>
      </w:r>
      <w:r>
        <w:rPr>
          <w:sz w:val="22"/>
        </w:rPr>
        <w:t>Workers in this group may operate machinery</w:t>
      </w:r>
      <w:r w:rsidR="00437401">
        <w:rPr>
          <w:sz w:val="22"/>
        </w:rPr>
        <w:t xml:space="preserve">. </w:t>
      </w:r>
      <w:r>
        <w:rPr>
          <w:sz w:val="22"/>
        </w:rPr>
        <w:t>Includes: chauffeurs, laundry and dry</w:t>
      </w:r>
      <w:r w:rsidR="007D14B3">
        <w:rPr>
          <w:sz w:val="22"/>
        </w:rPr>
        <w:t>-</w:t>
      </w:r>
      <w:r>
        <w:rPr>
          <w:sz w:val="22"/>
        </w:rPr>
        <w:t>cleaning operatives, truck drivers, bus drivers, garage laborers, custodial personnel, gardeners and groundskeepers, refuse collectors, and construction laborers.</w:t>
      </w:r>
    </w:p>
    <w:p w14:paraId="6474C143" w14:textId="77777777" w:rsidR="001703F3" w:rsidRDefault="001703F3" w:rsidP="005C5693">
      <w:pPr>
        <w:widowControl w:val="0"/>
        <w:tabs>
          <w:tab w:val="center" w:pos="5400"/>
          <w:tab w:val="left" w:pos="5486"/>
          <w:tab w:val="left" w:pos="6480"/>
          <w:tab w:val="left" w:pos="7848"/>
        </w:tabs>
        <w:overflowPunct w:val="0"/>
        <w:autoSpaceDE w:val="0"/>
        <w:autoSpaceDN w:val="0"/>
        <w:adjustRightInd w:val="0"/>
        <w:rPr>
          <w:sz w:val="22"/>
        </w:rPr>
      </w:pPr>
    </w:p>
    <w:p w14:paraId="6E271243" w14:textId="77777777" w:rsidR="00270012" w:rsidRDefault="00270012" w:rsidP="005C5693">
      <w:pPr>
        <w:widowControl w:val="0"/>
        <w:tabs>
          <w:tab w:val="center" w:pos="5400"/>
          <w:tab w:val="left" w:pos="5486"/>
          <w:tab w:val="left" w:pos="6480"/>
          <w:tab w:val="left" w:pos="7848"/>
        </w:tabs>
        <w:overflowPunct w:val="0"/>
        <w:autoSpaceDE w:val="0"/>
        <w:autoSpaceDN w:val="0"/>
        <w:adjustRightInd w:val="0"/>
        <w:rPr>
          <w:sz w:val="22"/>
        </w:rPr>
      </w:pPr>
    </w:p>
    <w:p w14:paraId="6BF475E5" w14:textId="77777777" w:rsidR="001703F3" w:rsidRPr="00270012" w:rsidRDefault="007D14B3" w:rsidP="00270012">
      <w:pPr>
        <w:tabs>
          <w:tab w:val="left" w:pos="2160"/>
        </w:tabs>
        <w:rPr>
          <w:b/>
          <w:sz w:val="20"/>
          <w:szCs w:val="20"/>
        </w:rPr>
      </w:pPr>
      <w:r w:rsidRPr="009365EA">
        <w:rPr>
          <w:sz w:val="20"/>
          <w:szCs w:val="20"/>
        </w:rPr>
        <w:t xml:space="preserve">Contract Description/Specification No: </w:t>
      </w:r>
      <w:r w:rsidRPr="009365EA">
        <w:rPr>
          <w:b/>
          <w:bCs/>
          <w:sz w:val="20"/>
          <w:szCs w:val="20"/>
        </w:rPr>
        <w:t>Project Name</w:t>
      </w:r>
      <w:r w:rsidRPr="009365EA">
        <w:rPr>
          <w:sz w:val="20"/>
          <w:szCs w:val="20"/>
        </w:rPr>
        <w:t>/</w:t>
      </w:r>
      <w:r w:rsidRPr="009365EA">
        <w:rPr>
          <w:b/>
          <w:bCs/>
          <w:sz w:val="20"/>
          <w:szCs w:val="20"/>
        </w:rPr>
        <w:t>XX-XXXXX</w:t>
      </w:r>
      <w:r w:rsidR="00270012">
        <w:rPr>
          <w:b/>
          <w:sz w:val="20"/>
          <w:szCs w:val="20"/>
        </w:rPr>
        <w:tab/>
      </w:r>
      <w:r w:rsidR="00270012">
        <w:rPr>
          <w:b/>
          <w:sz w:val="20"/>
          <w:szCs w:val="20"/>
        </w:rPr>
        <w:tab/>
      </w:r>
      <w:r w:rsidR="00270012">
        <w:rPr>
          <w:b/>
          <w:sz w:val="20"/>
          <w:szCs w:val="20"/>
        </w:rPr>
        <w:tab/>
      </w:r>
      <w:r w:rsidR="00270012">
        <w:rPr>
          <w:b/>
          <w:sz w:val="20"/>
          <w:szCs w:val="20"/>
        </w:rPr>
        <w:tab/>
      </w:r>
      <w:r w:rsidR="001703F3" w:rsidRPr="001703F3">
        <w:rPr>
          <w:b/>
          <w:sz w:val="20"/>
        </w:rPr>
        <w:t xml:space="preserve">Attachment B </w:t>
      </w:r>
      <w:r w:rsidR="001703F3" w:rsidRPr="001703F3">
        <w:rPr>
          <w:sz w:val="20"/>
        </w:rPr>
        <w:t xml:space="preserve">(page </w:t>
      </w:r>
      <w:r w:rsidR="001703F3">
        <w:rPr>
          <w:sz w:val="20"/>
        </w:rPr>
        <w:t>2</w:t>
      </w:r>
      <w:r w:rsidR="001703F3" w:rsidRPr="001703F3">
        <w:rPr>
          <w:sz w:val="20"/>
        </w:rPr>
        <w:t>)</w:t>
      </w:r>
    </w:p>
    <w:p w14:paraId="1C5BBF37" w14:textId="77777777" w:rsidR="005C5693" w:rsidRDefault="005C5693" w:rsidP="005C5693">
      <w:pPr>
        <w:widowControl w:val="0"/>
        <w:tabs>
          <w:tab w:val="center" w:pos="5400"/>
          <w:tab w:val="left" w:pos="5486"/>
          <w:tab w:val="left" w:pos="6480"/>
          <w:tab w:val="left" w:pos="7848"/>
        </w:tabs>
        <w:overflowPunct w:val="0"/>
        <w:autoSpaceDE w:val="0"/>
        <w:autoSpaceDN w:val="0"/>
        <w:adjustRightInd w:val="0"/>
        <w:rPr>
          <w:sz w:val="22"/>
        </w:rPr>
      </w:pPr>
    </w:p>
    <w:p w14:paraId="06C35F8D" w14:textId="77777777" w:rsidR="006A21D0" w:rsidRDefault="00D14293" w:rsidP="001F58CF">
      <w:pPr>
        <w:widowControl w:val="0"/>
        <w:overflowPunct w:val="0"/>
        <w:autoSpaceDE w:val="0"/>
        <w:autoSpaceDN w:val="0"/>
        <w:adjustRightInd w:val="0"/>
        <w:jc w:val="center"/>
        <w:rPr>
          <w:b/>
          <w:sz w:val="22"/>
        </w:rPr>
      </w:pPr>
      <w:r>
        <w:rPr>
          <w:sz w:val="22"/>
        </w:rPr>
        <w:br w:type="page"/>
      </w:r>
      <w:r w:rsidR="006A21D0">
        <w:rPr>
          <w:b/>
          <w:sz w:val="22"/>
        </w:rPr>
        <w:lastRenderedPageBreak/>
        <w:t>CITY OF BERKELEY</w:t>
      </w:r>
    </w:p>
    <w:p w14:paraId="10354B0A" w14:textId="77777777" w:rsidR="006A21D0" w:rsidRDefault="006A21D0" w:rsidP="001F58CF">
      <w:pPr>
        <w:widowControl w:val="0"/>
        <w:overflowPunct w:val="0"/>
        <w:autoSpaceDE w:val="0"/>
        <w:autoSpaceDN w:val="0"/>
        <w:adjustRightInd w:val="0"/>
        <w:jc w:val="center"/>
        <w:rPr>
          <w:b/>
          <w:sz w:val="22"/>
          <w:u w:val="single"/>
        </w:rPr>
      </w:pPr>
      <w:r>
        <w:rPr>
          <w:b/>
          <w:sz w:val="22"/>
          <w:u w:val="single"/>
        </w:rPr>
        <w:t>Nuclear Free Zone Disclosure Form</w:t>
      </w:r>
    </w:p>
    <w:p w14:paraId="678C758E" w14:textId="77777777" w:rsidR="006A21D0" w:rsidRDefault="006A21D0" w:rsidP="006A21D0">
      <w:pPr>
        <w:widowControl w:val="0"/>
        <w:tabs>
          <w:tab w:val="right" w:pos="360"/>
          <w:tab w:val="left" w:pos="720"/>
          <w:tab w:val="left" w:pos="2520"/>
          <w:tab w:val="left" w:pos="5040"/>
          <w:tab w:val="left" w:pos="5486"/>
          <w:tab w:val="left" w:pos="6480"/>
          <w:tab w:val="left" w:pos="7848"/>
        </w:tabs>
        <w:overflowPunct w:val="0"/>
        <w:autoSpaceDE w:val="0"/>
        <w:autoSpaceDN w:val="0"/>
        <w:adjustRightInd w:val="0"/>
        <w:rPr>
          <w:b/>
          <w:sz w:val="22"/>
          <w:u w:val="single"/>
        </w:rPr>
      </w:pPr>
    </w:p>
    <w:p w14:paraId="1286A7E6"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p>
    <w:p w14:paraId="52E3D7D4"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r>
        <w:rPr>
          <w:sz w:val="22"/>
        </w:rPr>
        <w:t>I (we) certify that:</w:t>
      </w:r>
    </w:p>
    <w:p w14:paraId="09DBBF7A"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p>
    <w:p w14:paraId="4E4D6E88"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t>1.</w:t>
      </w:r>
      <w:r>
        <w:rPr>
          <w:sz w:val="22"/>
        </w:rPr>
        <w:tab/>
        <w:t>I am (we are) fully cognizant of any and all contracts held, products made or otherwise handled by this business entity, and of any such that are anticipated to be entered into, produced or handled for the duration of its contract(s) with the City of Berkeley</w:t>
      </w:r>
      <w:r w:rsidR="00437401">
        <w:rPr>
          <w:sz w:val="22"/>
        </w:rPr>
        <w:t xml:space="preserve">. </w:t>
      </w:r>
      <w:r>
        <w:rPr>
          <w:sz w:val="22"/>
        </w:rPr>
        <w:t>(To this end, more than one individual may sign this disclosure form, if a description of which type of contracts each individual is cognizant is attached.)</w:t>
      </w:r>
    </w:p>
    <w:p w14:paraId="0B962EA0"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p>
    <w:p w14:paraId="1B877416"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t>2.</w:t>
      </w:r>
      <w:r>
        <w:rPr>
          <w:sz w:val="22"/>
        </w:rPr>
        <w:tab/>
        <w:t>I (we) understand that Section 12.90.070 of the Nuclear Free Berkeley Act (Berkeley Municipal Code Ch. 12.90; Ordinance No. 5784-N.S.) prohibits the City of Berkeley from contracting with any person or business that knowingly engages in work for nuclear weapons.</w:t>
      </w:r>
    </w:p>
    <w:p w14:paraId="367D402B"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7E1372BB"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t>3.</w:t>
      </w:r>
      <w:r>
        <w:rPr>
          <w:sz w:val="22"/>
        </w:rPr>
        <w:tab/>
        <w:t>I (we) understand the meaning of the following terms as set forth in Berkeley Municipal Code Section 12.90.130:</w:t>
      </w:r>
    </w:p>
    <w:p w14:paraId="4B256A37"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7568AA9A"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r>
      <w:r>
        <w:rPr>
          <w:sz w:val="22"/>
        </w:rPr>
        <w:tab/>
        <w:t>"Work for nuclear weapons" is any work the purpose of which is the development, testing, production, maintenance or storage of nuclear weapons or the components of nuclear weapons; or any secret or classified research or evaluation of nuclear weapons; or any operation, management or administration of such work.</w:t>
      </w:r>
    </w:p>
    <w:p w14:paraId="4B65C1FE" w14:textId="77777777" w:rsidR="006A21D0" w:rsidRDefault="006A21D0" w:rsidP="006A21D0">
      <w:pPr>
        <w:widowControl w:val="0"/>
        <w:tabs>
          <w:tab w:val="right" w:pos="360"/>
          <w:tab w:val="left" w:pos="720"/>
          <w:tab w:val="left" w:pos="7920"/>
        </w:tabs>
        <w:overflowPunct w:val="0"/>
        <w:autoSpaceDE w:val="0"/>
        <w:autoSpaceDN w:val="0"/>
        <w:adjustRightInd w:val="0"/>
        <w:rPr>
          <w:sz w:val="22"/>
        </w:rPr>
      </w:pPr>
    </w:p>
    <w:p w14:paraId="19D0046B"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r>
      <w:r>
        <w:rPr>
          <w:sz w:val="22"/>
        </w:rPr>
        <w:tab/>
        <w:t>"Nuclear weapon" is any device, the intended explosion of which results from the energy released by reactions involving atomic nuclei, either fission or fusion or both</w:t>
      </w:r>
      <w:r w:rsidR="00437401">
        <w:rPr>
          <w:sz w:val="22"/>
        </w:rPr>
        <w:t xml:space="preserve">. </w:t>
      </w:r>
      <w:r>
        <w:rPr>
          <w:sz w:val="22"/>
        </w:rPr>
        <w:t>This definition of nuclear weapons includes the means of transporting, guiding, propelling or triggering the weapon if and only if such means is destroyed or rendered useless in the normal propelling, triggering, or detonation of the weapon.</w:t>
      </w:r>
    </w:p>
    <w:p w14:paraId="5C4639DC"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0D26A795"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r>
      <w:r>
        <w:rPr>
          <w:sz w:val="22"/>
        </w:rPr>
        <w:tab/>
        <w:t>"Component of a nuclear weapon" is any device, radioactive or non-radioactive, the primary intended function of which is to contribute to the operation of a nuclear weapon (or be a part of a nuclear weapon).</w:t>
      </w:r>
    </w:p>
    <w:p w14:paraId="1EF7BFDF"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21887F18" w14:textId="77777777" w:rsidR="006A21D0" w:rsidRDefault="006A21D0" w:rsidP="006A21D0">
      <w:pPr>
        <w:widowControl w:val="0"/>
        <w:tabs>
          <w:tab w:val="right" w:pos="360"/>
          <w:tab w:val="left" w:pos="720"/>
          <w:tab w:val="left" w:pos="7920"/>
        </w:tabs>
        <w:overflowPunct w:val="0"/>
        <w:autoSpaceDE w:val="0"/>
        <w:autoSpaceDN w:val="0"/>
        <w:adjustRightInd w:val="0"/>
        <w:ind w:left="720" w:right="720" w:hanging="720"/>
        <w:jc w:val="both"/>
        <w:rPr>
          <w:sz w:val="22"/>
        </w:rPr>
      </w:pPr>
      <w:r>
        <w:rPr>
          <w:sz w:val="22"/>
        </w:rPr>
        <w:tab/>
        <w:t>4.</w:t>
      </w:r>
      <w:r>
        <w:rPr>
          <w:sz w:val="22"/>
        </w:rPr>
        <w:tab/>
        <w:t>Neither this business entity nor its parent nor any of its subsidiaries engages in work for nuclear weapons or anticipates entering into such work for the duration of its contract(s) with the City of Berkeley.</w:t>
      </w:r>
    </w:p>
    <w:p w14:paraId="0C806E39" w14:textId="77777777" w:rsidR="006A21D0" w:rsidRDefault="006A21D0" w:rsidP="006A21D0">
      <w:pPr>
        <w:widowControl w:val="0"/>
        <w:tabs>
          <w:tab w:val="right" w:pos="360"/>
          <w:tab w:val="left" w:pos="720"/>
          <w:tab w:val="left" w:pos="7920"/>
        </w:tabs>
        <w:overflowPunct w:val="0"/>
        <w:autoSpaceDE w:val="0"/>
        <w:autoSpaceDN w:val="0"/>
        <w:adjustRightInd w:val="0"/>
        <w:jc w:val="both"/>
        <w:rPr>
          <w:sz w:val="22"/>
        </w:rPr>
      </w:pPr>
    </w:p>
    <w:p w14:paraId="36114485" w14:textId="77777777" w:rsidR="006A21D0" w:rsidRDefault="006A21D0" w:rsidP="006A21D0">
      <w:pPr>
        <w:tabs>
          <w:tab w:val="left" w:pos="2160"/>
        </w:tabs>
        <w:jc w:val="both"/>
        <w:rPr>
          <w:sz w:val="22"/>
        </w:rPr>
      </w:pPr>
      <w:r>
        <w:rPr>
          <w:sz w:val="22"/>
        </w:rPr>
        <w:t>Based on the foregoing, the undersigned declares under penalty of perjury under the laws of the State of California that the foregoing is true and correct.</w:t>
      </w:r>
    </w:p>
    <w:p w14:paraId="4F7E648D" w14:textId="77777777" w:rsidR="006A21D0" w:rsidRDefault="006A21D0" w:rsidP="006A21D0">
      <w:pPr>
        <w:tabs>
          <w:tab w:val="left" w:pos="2160"/>
        </w:tabs>
        <w:rPr>
          <w:sz w:val="22"/>
        </w:rPr>
      </w:pPr>
    </w:p>
    <w:p w14:paraId="3EE464F1" w14:textId="77777777" w:rsidR="006A21D0" w:rsidRDefault="006A21D0" w:rsidP="006A21D0">
      <w:pPr>
        <w:tabs>
          <w:tab w:val="left" w:pos="2160"/>
        </w:tabs>
        <w:rPr>
          <w:sz w:val="22"/>
        </w:rPr>
      </w:pPr>
      <w:r>
        <w:rPr>
          <w:sz w:val="22"/>
        </w:rPr>
        <w:t>Printed Name: _________________________________</w:t>
      </w:r>
      <w:r w:rsidR="007D14B3">
        <w:rPr>
          <w:sz w:val="22"/>
        </w:rPr>
        <w:t>__ Title: _</w:t>
      </w:r>
      <w:r>
        <w:rPr>
          <w:sz w:val="22"/>
        </w:rPr>
        <w:t>___________________________________</w:t>
      </w:r>
    </w:p>
    <w:p w14:paraId="5B0144B8" w14:textId="77777777" w:rsidR="006A21D0" w:rsidRDefault="006A21D0" w:rsidP="006A21D0">
      <w:pPr>
        <w:tabs>
          <w:tab w:val="left" w:pos="2160"/>
        </w:tabs>
        <w:rPr>
          <w:sz w:val="22"/>
        </w:rPr>
      </w:pPr>
    </w:p>
    <w:p w14:paraId="5AB63882" w14:textId="77777777" w:rsidR="006A21D0" w:rsidRDefault="006A21D0" w:rsidP="006A21D0">
      <w:pPr>
        <w:tabs>
          <w:tab w:val="left" w:pos="2160"/>
        </w:tabs>
        <w:rPr>
          <w:sz w:val="22"/>
        </w:rPr>
      </w:pPr>
      <w:r>
        <w:rPr>
          <w:sz w:val="22"/>
        </w:rPr>
        <w:t>Signature: _______________________________________</w:t>
      </w:r>
      <w:r w:rsidR="007D14B3">
        <w:rPr>
          <w:sz w:val="22"/>
        </w:rPr>
        <w:t>Date: _</w:t>
      </w:r>
      <w:r>
        <w:rPr>
          <w:sz w:val="22"/>
        </w:rPr>
        <w:t>___________________________________</w:t>
      </w:r>
    </w:p>
    <w:p w14:paraId="1BA2C21F" w14:textId="77777777" w:rsidR="006A21D0" w:rsidRDefault="006A21D0" w:rsidP="006A21D0">
      <w:pPr>
        <w:tabs>
          <w:tab w:val="left" w:pos="2160"/>
        </w:tabs>
        <w:rPr>
          <w:sz w:val="22"/>
        </w:rPr>
      </w:pPr>
    </w:p>
    <w:p w14:paraId="4DFDF282" w14:textId="77777777" w:rsidR="006A21D0" w:rsidRDefault="006A21D0" w:rsidP="006A21D0">
      <w:pPr>
        <w:tabs>
          <w:tab w:val="left" w:pos="2160"/>
        </w:tabs>
        <w:outlineLvl w:val="0"/>
        <w:rPr>
          <w:sz w:val="22"/>
        </w:rPr>
      </w:pPr>
      <w:r>
        <w:rPr>
          <w:sz w:val="22"/>
        </w:rPr>
        <w:t>Business Entity:  ___________________________________________________________________________</w:t>
      </w:r>
    </w:p>
    <w:p w14:paraId="224D3780" w14:textId="77777777" w:rsidR="006A21D0" w:rsidRDefault="006A21D0" w:rsidP="006A21D0">
      <w:pPr>
        <w:tabs>
          <w:tab w:val="left" w:pos="2160"/>
        </w:tabs>
        <w:outlineLvl w:val="0"/>
        <w:rPr>
          <w:sz w:val="22"/>
        </w:rPr>
      </w:pPr>
    </w:p>
    <w:p w14:paraId="0756EDEA" w14:textId="77777777" w:rsidR="00270012" w:rsidRDefault="00270012" w:rsidP="006A21D0">
      <w:pPr>
        <w:tabs>
          <w:tab w:val="left" w:pos="2160"/>
        </w:tabs>
        <w:outlineLvl w:val="0"/>
        <w:rPr>
          <w:sz w:val="22"/>
        </w:rPr>
      </w:pPr>
    </w:p>
    <w:p w14:paraId="2CF1D744" w14:textId="77777777" w:rsidR="00347030" w:rsidRPr="00270012" w:rsidRDefault="006A21D0" w:rsidP="00270012">
      <w:pPr>
        <w:tabs>
          <w:tab w:val="left" w:pos="2160"/>
        </w:tabs>
        <w:rPr>
          <w:b/>
          <w:sz w:val="20"/>
          <w:szCs w:val="20"/>
        </w:rPr>
      </w:pPr>
      <w:r w:rsidRPr="009365EA">
        <w:rPr>
          <w:sz w:val="20"/>
          <w:szCs w:val="20"/>
        </w:rPr>
        <w:t xml:space="preserve">Contract Description/Specification No: </w:t>
      </w:r>
      <w:r w:rsidRPr="009365EA">
        <w:rPr>
          <w:b/>
          <w:bCs/>
          <w:sz w:val="20"/>
          <w:szCs w:val="20"/>
        </w:rPr>
        <w:t>Project Name</w:t>
      </w:r>
      <w:r w:rsidRPr="009365EA">
        <w:rPr>
          <w:sz w:val="20"/>
          <w:szCs w:val="20"/>
        </w:rPr>
        <w:t>/</w:t>
      </w:r>
      <w:r w:rsidRPr="009365EA">
        <w:rPr>
          <w:b/>
          <w:bCs/>
          <w:sz w:val="20"/>
          <w:szCs w:val="20"/>
        </w:rPr>
        <w:t>XX-XXXXX</w:t>
      </w:r>
      <w:r w:rsidR="00270012">
        <w:rPr>
          <w:b/>
          <w:sz w:val="20"/>
          <w:szCs w:val="20"/>
        </w:rPr>
        <w:tab/>
      </w:r>
      <w:r w:rsidR="00270012">
        <w:rPr>
          <w:b/>
          <w:sz w:val="20"/>
          <w:szCs w:val="20"/>
        </w:rPr>
        <w:tab/>
      </w:r>
      <w:r w:rsidR="00270012">
        <w:rPr>
          <w:b/>
          <w:sz w:val="20"/>
          <w:szCs w:val="20"/>
        </w:rPr>
        <w:tab/>
      </w:r>
      <w:r w:rsidR="00270012">
        <w:rPr>
          <w:b/>
          <w:sz w:val="20"/>
          <w:szCs w:val="20"/>
        </w:rPr>
        <w:tab/>
      </w:r>
      <w:r w:rsidR="00270012">
        <w:rPr>
          <w:b/>
          <w:sz w:val="20"/>
          <w:szCs w:val="20"/>
        </w:rPr>
        <w:tab/>
      </w:r>
      <w:r w:rsidRPr="001703F3">
        <w:rPr>
          <w:b/>
          <w:sz w:val="20"/>
        </w:rPr>
        <w:t>Attachment C</w:t>
      </w:r>
    </w:p>
    <w:p w14:paraId="54DC1A74" w14:textId="77777777" w:rsidR="00D845B5" w:rsidRDefault="00347030" w:rsidP="00347030">
      <w:pPr>
        <w:tabs>
          <w:tab w:val="center" w:pos="5400"/>
          <w:tab w:val="left" w:pos="7358"/>
          <w:tab w:val="left" w:pos="8712"/>
        </w:tabs>
        <w:jc w:val="center"/>
        <w:outlineLvl w:val="0"/>
        <w:rPr>
          <w:b/>
          <w:sz w:val="22"/>
        </w:rPr>
      </w:pPr>
      <w:r w:rsidRPr="001703F3">
        <w:rPr>
          <w:b/>
          <w:sz w:val="20"/>
        </w:rPr>
        <w:br w:type="page"/>
      </w:r>
      <w:r w:rsidR="00D845B5">
        <w:rPr>
          <w:b/>
          <w:sz w:val="22"/>
        </w:rPr>
        <w:lastRenderedPageBreak/>
        <w:t>CITY OF BERKELEY</w:t>
      </w:r>
    </w:p>
    <w:p w14:paraId="1AEFAA50" w14:textId="77777777" w:rsidR="00D845B5" w:rsidRDefault="00D845B5" w:rsidP="00D845B5">
      <w:pPr>
        <w:tabs>
          <w:tab w:val="center" w:pos="5400"/>
          <w:tab w:val="left" w:pos="7358"/>
          <w:tab w:val="left" w:pos="8712"/>
        </w:tabs>
        <w:jc w:val="center"/>
        <w:rPr>
          <w:b/>
          <w:sz w:val="22"/>
        </w:rPr>
      </w:pPr>
      <w:r>
        <w:rPr>
          <w:b/>
          <w:sz w:val="22"/>
          <w:u w:val="single"/>
        </w:rPr>
        <w:t>Oppressive States Compliance Statement</w:t>
      </w:r>
    </w:p>
    <w:p w14:paraId="77656E30" w14:textId="77777777" w:rsidR="00D845B5" w:rsidRDefault="00D845B5" w:rsidP="00D845B5">
      <w:pPr>
        <w:tabs>
          <w:tab w:val="center" w:pos="5400"/>
          <w:tab w:val="left" w:pos="7358"/>
          <w:tab w:val="left" w:pos="8712"/>
        </w:tabs>
        <w:ind w:left="-360"/>
        <w:jc w:val="center"/>
        <w:rPr>
          <w:b/>
          <w:sz w:val="22"/>
        </w:rPr>
      </w:pPr>
    </w:p>
    <w:p w14:paraId="0941314F" w14:textId="77777777" w:rsidR="00897F71" w:rsidRDefault="00897F71" w:rsidP="00D845B5">
      <w:pPr>
        <w:tabs>
          <w:tab w:val="center" w:pos="5400"/>
          <w:tab w:val="left" w:pos="7358"/>
          <w:tab w:val="left" w:pos="8712"/>
        </w:tabs>
        <w:rPr>
          <w:sz w:val="20"/>
          <w:szCs w:val="20"/>
        </w:rPr>
      </w:pPr>
    </w:p>
    <w:p w14:paraId="250D5F92" w14:textId="77777777" w:rsidR="00D845B5" w:rsidRPr="00897F71" w:rsidRDefault="00D845B5" w:rsidP="00D845B5">
      <w:pPr>
        <w:tabs>
          <w:tab w:val="center" w:pos="5400"/>
          <w:tab w:val="left" w:pos="7358"/>
          <w:tab w:val="left" w:pos="8712"/>
        </w:tabs>
        <w:rPr>
          <w:sz w:val="20"/>
          <w:szCs w:val="20"/>
        </w:rPr>
      </w:pPr>
      <w:r w:rsidRPr="00897F71">
        <w:rPr>
          <w:sz w:val="20"/>
          <w:szCs w:val="20"/>
        </w:rPr>
        <w:t>The undersigned, an authorized agent of_________________________________________________</w:t>
      </w:r>
      <w:r w:rsidR="003A54B1" w:rsidRPr="00897F71">
        <w:rPr>
          <w:sz w:val="20"/>
          <w:szCs w:val="20"/>
        </w:rPr>
        <w:t xml:space="preserve"> </w:t>
      </w:r>
      <w:r w:rsidRPr="00897F71">
        <w:rPr>
          <w:sz w:val="20"/>
          <w:szCs w:val="20"/>
        </w:rPr>
        <w:t xml:space="preserve">(hereafter "Vendor"), has had an opportunity to review the requirements of Berkeley City Council Resolution </w:t>
      </w:r>
      <w:r w:rsidR="00FE2BD2" w:rsidRPr="00FE2BD2">
        <w:rPr>
          <w:sz w:val="20"/>
          <w:szCs w:val="20"/>
        </w:rPr>
        <w:t>Nos. 59,853-N.S., 60,382-N.S., and 70,606-N.S.,</w:t>
      </w:r>
      <w:r w:rsidR="00FE2BD2">
        <w:rPr>
          <w:sz w:val="20"/>
          <w:szCs w:val="20"/>
        </w:rPr>
        <w:t xml:space="preserve"> </w:t>
      </w:r>
      <w:r w:rsidR="00FE2BD2" w:rsidRPr="00FE2BD2">
        <w:rPr>
          <w:sz w:val="20"/>
          <w:szCs w:val="20"/>
        </w:rPr>
        <w:t>(hereafter "Resolutions")</w:t>
      </w:r>
      <w:r w:rsidR="00437401">
        <w:rPr>
          <w:sz w:val="20"/>
          <w:szCs w:val="20"/>
        </w:rPr>
        <w:t xml:space="preserve">. </w:t>
      </w:r>
      <w:r w:rsidRPr="00897F71">
        <w:rPr>
          <w:sz w:val="20"/>
          <w:szCs w:val="20"/>
        </w:rPr>
        <w:t>Vendor understands and agrees that the City may choose with whom it will maintain business relations and may refrain from contracting with those Business Entities which maintain business relationships with morally repugnant regimes</w:t>
      </w:r>
      <w:r w:rsidR="00437401">
        <w:rPr>
          <w:sz w:val="20"/>
          <w:szCs w:val="20"/>
        </w:rPr>
        <w:t xml:space="preserve">. </w:t>
      </w:r>
      <w:r w:rsidRPr="00897F71">
        <w:rPr>
          <w:sz w:val="20"/>
          <w:szCs w:val="20"/>
        </w:rPr>
        <w:t>Vendor understands the meaning of the following terms used in the Resolution:</w:t>
      </w:r>
    </w:p>
    <w:p w14:paraId="0D181C8A" w14:textId="77777777" w:rsidR="00D845B5" w:rsidRPr="00897F71" w:rsidRDefault="00D845B5" w:rsidP="00D845B5">
      <w:pPr>
        <w:tabs>
          <w:tab w:val="center" w:pos="5400"/>
          <w:tab w:val="left" w:pos="7358"/>
          <w:tab w:val="left" w:pos="8712"/>
        </w:tabs>
        <w:rPr>
          <w:sz w:val="20"/>
          <w:szCs w:val="20"/>
        </w:rPr>
      </w:pPr>
    </w:p>
    <w:p w14:paraId="710B8BF5" w14:textId="77777777" w:rsidR="00D845B5" w:rsidRPr="00897F71" w:rsidRDefault="00D845B5" w:rsidP="003A54B1">
      <w:pPr>
        <w:tabs>
          <w:tab w:val="left" w:pos="720"/>
          <w:tab w:val="center" w:pos="1440"/>
          <w:tab w:val="center" w:pos="1800"/>
          <w:tab w:val="center" w:pos="3240"/>
          <w:tab w:val="center" w:pos="5400"/>
          <w:tab w:val="left" w:pos="7358"/>
          <w:tab w:val="left" w:pos="8712"/>
        </w:tabs>
        <w:outlineLvl w:val="0"/>
        <w:rPr>
          <w:sz w:val="20"/>
          <w:szCs w:val="20"/>
        </w:rPr>
      </w:pPr>
      <w:r w:rsidRPr="00897F71">
        <w:rPr>
          <w:sz w:val="20"/>
          <w:szCs w:val="20"/>
        </w:rPr>
        <w:t>"Business Entity" means "any individual, firm, partnership, corporation, association or any other commercial</w:t>
      </w:r>
      <w:r w:rsidR="003A54B1">
        <w:rPr>
          <w:sz w:val="20"/>
          <w:szCs w:val="20"/>
        </w:rPr>
        <w:t xml:space="preserve"> </w:t>
      </w:r>
      <w:r w:rsidRPr="00897F71">
        <w:rPr>
          <w:sz w:val="20"/>
          <w:szCs w:val="20"/>
        </w:rPr>
        <w:t>organization, including parent-entities and wholly-owned subsidiaries" (to the extent that their operations are</w:t>
      </w:r>
      <w:r w:rsidR="003A54B1">
        <w:rPr>
          <w:sz w:val="20"/>
          <w:szCs w:val="20"/>
        </w:rPr>
        <w:t xml:space="preserve"> </w:t>
      </w:r>
      <w:r w:rsidRPr="00897F71">
        <w:rPr>
          <w:sz w:val="20"/>
          <w:szCs w:val="20"/>
        </w:rPr>
        <w:t>related to the purpose of the contract with the City).</w:t>
      </w:r>
    </w:p>
    <w:p w14:paraId="63052E30" w14:textId="77777777" w:rsidR="00D845B5" w:rsidRPr="00897F71" w:rsidRDefault="00D845B5" w:rsidP="00D845B5">
      <w:pPr>
        <w:tabs>
          <w:tab w:val="left" w:pos="720"/>
          <w:tab w:val="center" w:pos="1440"/>
          <w:tab w:val="center" w:pos="1800"/>
          <w:tab w:val="center" w:pos="3240"/>
          <w:tab w:val="center" w:pos="5400"/>
          <w:tab w:val="left" w:pos="7358"/>
          <w:tab w:val="left" w:pos="8712"/>
        </w:tabs>
        <w:rPr>
          <w:sz w:val="20"/>
          <w:szCs w:val="20"/>
        </w:rPr>
      </w:pPr>
    </w:p>
    <w:p w14:paraId="58C9CEC3" w14:textId="77777777" w:rsidR="00D845B5" w:rsidRPr="00897F71" w:rsidRDefault="00D845B5" w:rsidP="00D845B5">
      <w:pPr>
        <w:tabs>
          <w:tab w:val="left" w:pos="720"/>
          <w:tab w:val="center" w:pos="1440"/>
          <w:tab w:val="center" w:pos="1800"/>
          <w:tab w:val="center" w:pos="3240"/>
          <w:tab w:val="center" w:pos="5400"/>
          <w:tab w:val="left" w:pos="7358"/>
          <w:tab w:val="left" w:pos="8712"/>
        </w:tabs>
        <w:outlineLvl w:val="0"/>
        <w:rPr>
          <w:b/>
          <w:strike/>
          <w:sz w:val="20"/>
          <w:szCs w:val="20"/>
        </w:rPr>
      </w:pPr>
      <w:r w:rsidRPr="00897F71">
        <w:rPr>
          <w:sz w:val="20"/>
          <w:szCs w:val="20"/>
        </w:rPr>
        <w:t xml:space="preserve">"Oppressive State" means: </w:t>
      </w:r>
      <w:r w:rsidRPr="00897F71">
        <w:rPr>
          <w:b/>
          <w:sz w:val="20"/>
          <w:szCs w:val="20"/>
        </w:rPr>
        <w:t>Tibet Autonomous Region and the Provinces of Ado, Kham and U-Tsang</w:t>
      </w:r>
      <w:r w:rsidR="00FE2BD2" w:rsidRPr="00FE2BD2">
        <w:rPr>
          <w:b/>
          <w:sz w:val="20"/>
          <w:szCs w:val="20"/>
        </w:rPr>
        <w:t>; and Burma (Myanmar)</w:t>
      </w:r>
    </w:p>
    <w:p w14:paraId="510DFB2F" w14:textId="77777777" w:rsidR="00D845B5" w:rsidRPr="00897F71" w:rsidRDefault="00D845B5" w:rsidP="00D845B5">
      <w:pPr>
        <w:tabs>
          <w:tab w:val="left" w:pos="720"/>
          <w:tab w:val="center" w:pos="1440"/>
          <w:tab w:val="center" w:pos="1800"/>
          <w:tab w:val="center" w:pos="3240"/>
          <w:tab w:val="center" w:pos="5400"/>
          <w:tab w:val="left" w:pos="7358"/>
          <w:tab w:val="left" w:pos="8712"/>
        </w:tabs>
        <w:rPr>
          <w:b/>
          <w:sz w:val="20"/>
          <w:szCs w:val="20"/>
        </w:rPr>
      </w:pPr>
    </w:p>
    <w:p w14:paraId="206A2CF1" w14:textId="284B79A2" w:rsidR="00D845B5" w:rsidRPr="00897F71" w:rsidRDefault="00D845B5" w:rsidP="00D845B5">
      <w:pPr>
        <w:tabs>
          <w:tab w:val="left" w:pos="720"/>
          <w:tab w:val="center" w:pos="1440"/>
          <w:tab w:val="center" w:pos="1800"/>
          <w:tab w:val="center" w:pos="3240"/>
          <w:tab w:val="center" w:pos="5400"/>
          <w:tab w:val="left" w:pos="7358"/>
          <w:tab w:val="left" w:pos="8712"/>
        </w:tabs>
        <w:rPr>
          <w:sz w:val="20"/>
          <w:szCs w:val="20"/>
        </w:rPr>
      </w:pPr>
      <w:r w:rsidRPr="00897F71">
        <w:rPr>
          <w:sz w:val="20"/>
          <w:szCs w:val="20"/>
        </w:rPr>
        <w:t xml:space="preserve">“Personal Services” means “the performance of any work or labor and shall also include acting as an independent contractor or providing any consulting advice or </w:t>
      </w:r>
      <w:r w:rsidR="003623B4" w:rsidRPr="00897F71">
        <w:rPr>
          <w:sz w:val="20"/>
          <w:szCs w:val="20"/>
        </w:rPr>
        <w:t>assistance or</w:t>
      </w:r>
      <w:r w:rsidRPr="00897F71">
        <w:rPr>
          <w:sz w:val="20"/>
          <w:szCs w:val="20"/>
        </w:rPr>
        <w:t xml:space="preserve"> otherwise acting as an agent pursuant to a contractual relationship.”</w:t>
      </w:r>
    </w:p>
    <w:p w14:paraId="244ADE7D" w14:textId="77777777" w:rsidR="00D845B5" w:rsidRPr="00897F71" w:rsidRDefault="00D845B5" w:rsidP="00D845B5">
      <w:pPr>
        <w:tabs>
          <w:tab w:val="left" w:pos="720"/>
          <w:tab w:val="center" w:pos="1440"/>
          <w:tab w:val="center" w:pos="1800"/>
          <w:tab w:val="center" w:pos="3240"/>
          <w:tab w:val="center" w:pos="5400"/>
          <w:tab w:val="left" w:pos="7358"/>
          <w:tab w:val="left" w:pos="8712"/>
        </w:tabs>
        <w:rPr>
          <w:b/>
          <w:sz w:val="20"/>
          <w:szCs w:val="20"/>
        </w:rPr>
      </w:pPr>
    </w:p>
    <w:p w14:paraId="67461914" w14:textId="77777777" w:rsidR="00D845B5" w:rsidRPr="00897F71" w:rsidRDefault="00D845B5" w:rsidP="00D845B5">
      <w:pPr>
        <w:tabs>
          <w:tab w:val="left" w:pos="720"/>
          <w:tab w:val="center" w:pos="1440"/>
          <w:tab w:val="center" w:pos="1800"/>
          <w:tab w:val="center" w:pos="3240"/>
          <w:tab w:val="center" w:pos="5400"/>
          <w:tab w:val="left" w:pos="7358"/>
          <w:tab w:val="left" w:pos="8712"/>
        </w:tabs>
        <w:rPr>
          <w:sz w:val="20"/>
          <w:szCs w:val="20"/>
        </w:rPr>
      </w:pPr>
      <w:r w:rsidRPr="00897F71">
        <w:rPr>
          <w:sz w:val="20"/>
          <w:szCs w:val="20"/>
        </w:rPr>
        <w:t>Contractor understands that it is not eligible to receive or retain a City contract if at the time the contract is executed, or at any time during the term of the contract it provides Personal Services to:</w:t>
      </w:r>
    </w:p>
    <w:p w14:paraId="073D12E6" w14:textId="77777777" w:rsidR="00D845B5" w:rsidRPr="00897F71" w:rsidRDefault="00D845B5" w:rsidP="00D845B5">
      <w:pPr>
        <w:tabs>
          <w:tab w:val="left" w:pos="1800"/>
          <w:tab w:val="center" w:pos="3240"/>
          <w:tab w:val="center" w:pos="5400"/>
          <w:tab w:val="left" w:pos="7358"/>
          <w:tab w:val="left" w:pos="8712"/>
        </w:tabs>
        <w:rPr>
          <w:sz w:val="20"/>
          <w:szCs w:val="20"/>
        </w:rPr>
      </w:pPr>
    </w:p>
    <w:p w14:paraId="4D0AB3FB" w14:textId="77777777" w:rsidR="00D845B5" w:rsidRPr="00897F71" w:rsidRDefault="00D845B5" w:rsidP="00D845B5">
      <w:pPr>
        <w:numPr>
          <w:ilvl w:val="0"/>
          <w:numId w:val="4"/>
        </w:numPr>
        <w:tabs>
          <w:tab w:val="clear" w:pos="2805"/>
          <w:tab w:val="num" w:pos="720"/>
          <w:tab w:val="left" w:pos="2160"/>
          <w:tab w:val="left" w:pos="2520"/>
        </w:tabs>
        <w:ind w:left="720" w:hanging="360"/>
        <w:rPr>
          <w:sz w:val="20"/>
          <w:szCs w:val="20"/>
        </w:rPr>
      </w:pPr>
      <w:r w:rsidRPr="00897F71">
        <w:rPr>
          <w:sz w:val="20"/>
          <w:szCs w:val="20"/>
        </w:rPr>
        <w:t>The governing regime in any Oppressive State.</w:t>
      </w:r>
    </w:p>
    <w:p w14:paraId="2EA78764" w14:textId="77777777" w:rsidR="00D845B5" w:rsidRPr="00897F71" w:rsidRDefault="00D845B5" w:rsidP="00D845B5">
      <w:pPr>
        <w:numPr>
          <w:ilvl w:val="0"/>
          <w:numId w:val="4"/>
        </w:numPr>
        <w:tabs>
          <w:tab w:val="clear" w:pos="2805"/>
          <w:tab w:val="num" w:pos="720"/>
          <w:tab w:val="left" w:pos="2160"/>
          <w:tab w:val="left" w:pos="2520"/>
        </w:tabs>
        <w:ind w:left="720" w:hanging="360"/>
        <w:rPr>
          <w:sz w:val="20"/>
          <w:szCs w:val="20"/>
        </w:rPr>
      </w:pPr>
      <w:r w:rsidRPr="00897F71">
        <w:rPr>
          <w:sz w:val="20"/>
          <w:szCs w:val="20"/>
        </w:rPr>
        <w:t>Any business or corporation organized under the authority of the governing regime of any Oppressive State.</w:t>
      </w:r>
    </w:p>
    <w:p w14:paraId="6C01CDAF" w14:textId="77777777" w:rsidR="00D845B5" w:rsidRPr="00897F71" w:rsidRDefault="00D845B5" w:rsidP="00D845B5">
      <w:pPr>
        <w:numPr>
          <w:ilvl w:val="0"/>
          <w:numId w:val="4"/>
        </w:numPr>
        <w:tabs>
          <w:tab w:val="clear" w:pos="2805"/>
          <w:tab w:val="num" w:pos="720"/>
          <w:tab w:val="left" w:pos="2160"/>
          <w:tab w:val="left" w:pos="2520"/>
        </w:tabs>
        <w:ind w:left="720" w:hanging="360"/>
        <w:rPr>
          <w:sz w:val="20"/>
          <w:szCs w:val="20"/>
        </w:rPr>
      </w:pPr>
      <w:r w:rsidRPr="00897F71">
        <w:rPr>
          <w:sz w:val="20"/>
          <w:szCs w:val="20"/>
        </w:rPr>
        <w:t>Any person for the express purpose of assisting in business operations or trading with any public or private entity located in any Oppressive State.</w:t>
      </w:r>
    </w:p>
    <w:p w14:paraId="1C3CA1EC" w14:textId="77777777" w:rsidR="00D845B5" w:rsidRPr="00897F71" w:rsidRDefault="00D845B5" w:rsidP="00D845B5">
      <w:pPr>
        <w:tabs>
          <w:tab w:val="left" w:pos="2160"/>
        </w:tabs>
        <w:rPr>
          <w:sz w:val="20"/>
          <w:szCs w:val="20"/>
        </w:rPr>
      </w:pPr>
    </w:p>
    <w:p w14:paraId="5D1C8B36" w14:textId="77777777" w:rsidR="00D845B5" w:rsidRPr="00897F71" w:rsidRDefault="00D845B5" w:rsidP="00D845B5">
      <w:pPr>
        <w:pStyle w:val="BodyText2"/>
        <w:rPr>
          <w:b w:val="0"/>
          <w:sz w:val="20"/>
          <w:szCs w:val="20"/>
        </w:rPr>
      </w:pPr>
      <w:r w:rsidRPr="00897F71">
        <w:rPr>
          <w:b w:val="0"/>
          <w:sz w:val="20"/>
          <w:szCs w:val="20"/>
        </w:rPr>
        <w:t>Vendor further understands and agrees that Vendor's failure to comply with the Resolution shall constitute a default of the contract and the City Manager may terminate the contract and bar Vendor from bidding on future contracts with the City for five (5) years from the effective date of the contract termination.</w:t>
      </w:r>
    </w:p>
    <w:p w14:paraId="2B158477" w14:textId="77777777" w:rsidR="00D845B5" w:rsidRPr="00897F71" w:rsidRDefault="00D845B5" w:rsidP="00D845B5">
      <w:pPr>
        <w:tabs>
          <w:tab w:val="left" w:pos="2160"/>
        </w:tabs>
        <w:rPr>
          <w:sz w:val="20"/>
          <w:szCs w:val="20"/>
        </w:rPr>
      </w:pPr>
    </w:p>
    <w:p w14:paraId="738787A5" w14:textId="78330134" w:rsidR="00D845B5" w:rsidRPr="00897F71" w:rsidRDefault="00D845B5" w:rsidP="00D845B5">
      <w:pPr>
        <w:tabs>
          <w:tab w:val="left" w:pos="2160"/>
        </w:tabs>
        <w:rPr>
          <w:sz w:val="20"/>
          <w:szCs w:val="20"/>
        </w:rPr>
      </w:pPr>
      <w:r w:rsidRPr="00897F71">
        <w:rPr>
          <w:sz w:val="20"/>
          <w:szCs w:val="20"/>
        </w:rPr>
        <w:t xml:space="preserve">The undersigned is familiar </w:t>
      </w:r>
      <w:r w:rsidR="003623B4" w:rsidRPr="00897F71">
        <w:rPr>
          <w:sz w:val="20"/>
          <w:szCs w:val="20"/>
        </w:rPr>
        <w:t>with or</w:t>
      </w:r>
      <w:r w:rsidRPr="00897F71">
        <w:rPr>
          <w:sz w:val="20"/>
          <w:szCs w:val="20"/>
        </w:rPr>
        <w:t xml:space="preserve"> has made a reasonable effort to become familiar </w:t>
      </w:r>
      <w:r w:rsidR="003623B4" w:rsidRPr="00897F71">
        <w:rPr>
          <w:sz w:val="20"/>
          <w:szCs w:val="20"/>
        </w:rPr>
        <w:t>with</w:t>
      </w:r>
      <w:r w:rsidRPr="00897F71">
        <w:rPr>
          <w:sz w:val="20"/>
          <w:szCs w:val="20"/>
        </w:rPr>
        <w:t xml:space="preserve"> Vendor's business structure and the geographic extent of its operations</w:t>
      </w:r>
      <w:r w:rsidR="00437401">
        <w:rPr>
          <w:sz w:val="20"/>
          <w:szCs w:val="20"/>
        </w:rPr>
        <w:t xml:space="preserve">. </w:t>
      </w:r>
      <w:r w:rsidRPr="00897F71">
        <w:rPr>
          <w:sz w:val="20"/>
          <w:szCs w:val="20"/>
        </w:rPr>
        <w:t>By executing the Statement, Vendor certifies that it complies with the requirements of the Resolution and that if any time during the term of the contract it ceases to comply, Vendor will promptly notify the City Manager in writing.</w:t>
      </w:r>
    </w:p>
    <w:p w14:paraId="316BAA8C" w14:textId="77777777" w:rsidR="00D845B5" w:rsidRPr="00897F71" w:rsidRDefault="00D845B5" w:rsidP="00D845B5">
      <w:pPr>
        <w:tabs>
          <w:tab w:val="left" w:pos="2160"/>
        </w:tabs>
        <w:rPr>
          <w:sz w:val="20"/>
          <w:szCs w:val="20"/>
        </w:rPr>
      </w:pPr>
    </w:p>
    <w:p w14:paraId="0A7A7C07" w14:textId="77777777" w:rsidR="00D845B5" w:rsidRPr="00897F71" w:rsidRDefault="00D845B5" w:rsidP="00D845B5">
      <w:pPr>
        <w:tabs>
          <w:tab w:val="left" w:pos="2160"/>
        </w:tabs>
        <w:rPr>
          <w:sz w:val="20"/>
          <w:szCs w:val="20"/>
        </w:rPr>
      </w:pPr>
      <w:r w:rsidRPr="00897F71">
        <w:rPr>
          <w:sz w:val="20"/>
          <w:szCs w:val="20"/>
        </w:rPr>
        <w:t>Based on the foregoing, the undersigned declares under penalty of perjury under the laws of the State of California that the foregoing is true and correct.</w:t>
      </w:r>
    </w:p>
    <w:p w14:paraId="17F4D0BE" w14:textId="77777777" w:rsidR="00D845B5" w:rsidRPr="00897F71" w:rsidRDefault="00D845B5" w:rsidP="00D845B5">
      <w:pPr>
        <w:tabs>
          <w:tab w:val="left" w:pos="2160"/>
        </w:tabs>
        <w:rPr>
          <w:sz w:val="20"/>
          <w:szCs w:val="20"/>
        </w:rPr>
      </w:pPr>
    </w:p>
    <w:p w14:paraId="25F8C558" w14:textId="77777777" w:rsidR="00D845B5" w:rsidRPr="00897F71" w:rsidRDefault="00D845B5" w:rsidP="00D845B5">
      <w:pPr>
        <w:tabs>
          <w:tab w:val="left" w:pos="2160"/>
        </w:tabs>
        <w:rPr>
          <w:sz w:val="20"/>
          <w:szCs w:val="20"/>
        </w:rPr>
      </w:pPr>
      <w:r w:rsidRPr="00897F71">
        <w:rPr>
          <w:sz w:val="20"/>
          <w:szCs w:val="20"/>
        </w:rPr>
        <w:t>Printed Name: ______________________________</w:t>
      </w:r>
      <w:r w:rsidR="006C133F">
        <w:rPr>
          <w:sz w:val="20"/>
          <w:szCs w:val="20"/>
        </w:rPr>
        <w:t>___</w:t>
      </w:r>
      <w:r w:rsidRPr="00897F71">
        <w:rPr>
          <w:sz w:val="20"/>
          <w:szCs w:val="20"/>
        </w:rPr>
        <w:t>___</w:t>
      </w:r>
      <w:r w:rsidR="006C133F">
        <w:rPr>
          <w:sz w:val="20"/>
          <w:szCs w:val="20"/>
        </w:rPr>
        <w:t xml:space="preserve"> Title</w:t>
      </w:r>
      <w:r w:rsidR="006C133F" w:rsidRPr="00897F71">
        <w:rPr>
          <w:sz w:val="20"/>
          <w:szCs w:val="20"/>
        </w:rPr>
        <w:t>: _</w:t>
      </w:r>
      <w:r w:rsidRPr="00897F71">
        <w:rPr>
          <w:sz w:val="20"/>
          <w:szCs w:val="20"/>
        </w:rPr>
        <w:t>______________________________________</w:t>
      </w:r>
    </w:p>
    <w:p w14:paraId="53B77CE9" w14:textId="77777777" w:rsidR="00D845B5" w:rsidRPr="00897F71" w:rsidRDefault="00D845B5" w:rsidP="00D845B5">
      <w:pPr>
        <w:tabs>
          <w:tab w:val="left" w:pos="2160"/>
        </w:tabs>
        <w:rPr>
          <w:sz w:val="20"/>
          <w:szCs w:val="20"/>
        </w:rPr>
      </w:pPr>
    </w:p>
    <w:p w14:paraId="413FDC79" w14:textId="77777777" w:rsidR="00D845B5" w:rsidRPr="00897F71" w:rsidRDefault="00D845B5" w:rsidP="00D845B5">
      <w:pPr>
        <w:tabs>
          <w:tab w:val="left" w:pos="2160"/>
        </w:tabs>
        <w:rPr>
          <w:sz w:val="20"/>
          <w:szCs w:val="20"/>
        </w:rPr>
      </w:pPr>
      <w:r w:rsidRPr="00897F71">
        <w:rPr>
          <w:sz w:val="20"/>
          <w:szCs w:val="20"/>
        </w:rPr>
        <w:t>Signature: ______________________________________</w:t>
      </w:r>
      <w:r w:rsidR="006C133F">
        <w:rPr>
          <w:sz w:val="20"/>
          <w:szCs w:val="20"/>
        </w:rPr>
        <w:t>_</w:t>
      </w:r>
      <w:r w:rsidRPr="00897F71">
        <w:rPr>
          <w:sz w:val="20"/>
          <w:szCs w:val="20"/>
        </w:rPr>
        <w:t>_ Date:</w:t>
      </w:r>
      <w:r w:rsidR="003A54B1">
        <w:rPr>
          <w:sz w:val="20"/>
          <w:szCs w:val="20"/>
        </w:rPr>
        <w:t xml:space="preserve">  </w:t>
      </w:r>
      <w:r w:rsidRPr="00897F71">
        <w:rPr>
          <w:sz w:val="20"/>
          <w:szCs w:val="20"/>
        </w:rPr>
        <w:t>______________________________________</w:t>
      </w:r>
    </w:p>
    <w:p w14:paraId="49F9E207" w14:textId="77777777" w:rsidR="00D845B5" w:rsidRPr="00897F71" w:rsidRDefault="00D845B5" w:rsidP="00D845B5">
      <w:pPr>
        <w:tabs>
          <w:tab w:val="left" w:pos="2160"/>
        </w:tabs>
        <w:rPr>
          <w:sz w:val="20"/>
          <w:szCs w:val="20"/>
        </w:rPr>
      </w:pPr>
    </w:p>
    <w:p w14:paraId="1260F8BE" w14:textId="77777777" w:rsidR="00D845B5" w:rsidRPr="00897F71" w:rsidRDefault="00D845B5" w:rsidP="00D845B5">
      <w:pPr>
        <w:tabs>
          <w:tab w:val="left" w:pos="2160"/>
        </w:tabs>
        <w:outlineLvl w:val="0"/>
        <w:rPr>
          <w:sz w:val="20"/>
          <w:szCs w:val="20"/>
        </w:rPr>
      </w:pPr>
      <w:r w:rsidRPr="00897F71">
        <w:rPr>
          <w:sz w:val="20"/>
          <w:szCs w:val="20"/>
        </w:rPr>
        <w:t xml:space="preserve">Business Entity:  </w:t>
      </w:r>
      <w:r w:rsidR="0053695F">
        <w:rPr>
          <w:sz w:val="20"/>
          <w:szCs w:val="20"/>
        </w:rPr>
        <w:t>______</w:t>
      </w:r>
      <w:r w:rsidRPr="00897F71">
        <w:rPr>
          <w:sz w:val="20"/>
          <w:szCs w:val="20"/>
        </w:rPr>
        <w:t>______________________________________________________________________________</w:t>
      </w:r>
    </w:p>
    <w:p w14:paraId="2D334E77" w14:textId="77777777" w:rsidR="00D845B5" w:rsidRPr="00897F71" w:rsidRDefault="00D845B5" w:rsidP="00D845B5">
      <w:pPr>
        <w:tabs>
          <w:tab w:val="left" w:pos="2160"/>
        </w:tabs>
        <w:rPr>
          <w:sz w:val="20"/>
          <w:szCs w:val="20"/>
        </w:rPr>
      </w:pPr>
    </w:p>
    <w:p w14:paraId="245602F9" w14:textId="77777777" w:rsidR="009365EA" w:rsidRPr="009365EA" w:rsidRDefault="009365EA" w:rsidP="009365EA">
      <w:pPr>
        <w:tabs>
          <w:tab w:val="left" w:pos="2160"/>
        </w:tabs>
        <w:rPr>
          <w:b/>
          <w:sz w:val="20"/>
          <w:szCs w:val="20"/>
        </w:rPr>
      </w:pPr>
      <w:r w:rsidRPr="009365EA">
        <w:rPr>
          <w:sz w:val="20"/>
          <w:szCs w:val="20"/>
        </w:rPr>
        <w:t xml:space="preserve">Contract Description/Specification No: </w:t>
      </w:r>
      <w:r w:rsidRPr="009365EA">
        <w:rPr>
          <w:b/>
          <w:bCs/>
          <w:sz w:val="20"/>
          <w:szCs w:val="20"/>
        </w:rPr>
        <w:t>Project Name</w:t>
      </w:r>
      <w:r w:rsidRPr="009365EA">
        <w:rPr>
          <w:sz w:val="20"/>
          <w:szCs w:val="20"/>
        </w:rPr>
        <w:t>/</w:t>
      </w:r>
      <w:r w:rsidRPr="009365EA">
        <w:rPr>
          <w:b/>
          <w:bCs/>
          <w:sz w:val="20"/>
          <w:szCs w:val="20"/>
        </w:rPr>
        <w:t>XX-XXXXX</w:t>
      </w:r>
    </w:p>
    <w:p w14:paraId="12BCD8D6" w14:textId="77777777" w:rsidR="00D845B5" w:rsidRPr="00897F71" w:rsidRDefault="00D845B5" w:rsidP="00D845B5">
      <w:pPr>
        <w:tabs>
          <w:tab w:val="left" w:pos="2160"/>
        </w:tabs>
        <w:rPr>
          <w:sz w:val="20"/>
          <w:szCs w:val="20"/>
        </w:rPr>
      </w:pPr>
    </w:p>
    <w:p w14:paraId="71D73D11" w14:textId="77777777" w:rsidR="00D845B5" w:rsidRPr="00897F71" w:rsidRDefault="00D845B5" w:rsidP="00D845B5">
      <w:pPr>
        <w:tabs>
          <w:tab w:val="left" w:pos="2160"/>
        </w:tabs>
        <w:rPr>
          <w:sz w:val="20"/>
          <w:szCs w:val="20"/>
        </w:rPr>
      </w:pPr>
      <w:r w:rsidRPr="00897F71">
        <w:rPr>
          <w:sz w:val="20"/>
          <w:szCs w:val="20"/>
        </w:rPr>
        <w:t>I am unable to execute this Statement; however, Vendor is exempt under Section VII of the Resolution</w:t>
      </w:r>
      <w:r w:rsidR="00437401">
        <w:rPr>
          <w:sz w:val="20"/>
          <w:szCs w:val="20"/>
        </w:rPr>
        <w:t xml:space="preserve">. </w:t>
      </w:r>
      <w:r w:rsidRPr="00897F71">
        <w:rPr>
          <w:sz w:val="20"/>
          <w:szCs w:val="20"/>
        </w:rPr>
        <w:t>I have attached a separate statement explaining the reason(s) Vendor cannot comply and the basis for any requested exemption.</w:t>
      </w:r>
    </w:p>
    <w:p w14:paraId="694E9F46" w14:textId="77777777" w:rsidR="00D845B5" w:rsidRPr="00897F71" w:rsidRDefault="00D845B5" w:rsidP="00D845B5">
      <w:pPr>
        <w:tabs>
          <w:tab w:val="left" w:pos="2160"/>
        </w:tabs>
        <w:rPr>
          <w:sz w:val="20"/>
          <w:szCs w:val="20"/>
        </w:rPr>
      </w:pPr>
    </w:p>
    <w:p w14:paraId="08412211" w14:textId="77777777" w:rsidR="00D845B5" w:rsidRDefault="00D845B5" w:rsidP="00D845B5">
      <w:pPr>
        <w:tabs>
          <w:tab w:val="left" w:pos="2160"/>
        </w:tabs>
        <w:rPr>
          <w:sz w:val="20"/>
        </w:rPr>
      </w:pPr>
      <w:r w:rsidRPr="00897F71">
        <w:rPr>
          <w:sz w:val="20"/>
          <w:szCs w:val="20"/>
        </w:rPr>
        <w:t xml:space="preserve">Signature: _______________________________________ </w:t>
      </w:r>
      <w:r w:rsidR="006C133F" w:rsidRPr="00897F71">
        <w:rPr>
          <w:sz w:val="20"/>
          <w:szCs w:val="20"/>
        </w:rPr>
        <w:t>Date: _</w:t>
      </w:r>
      <w:r w:rsidRPr="00897F71">
        <w:rPr>
          <w:sz w:val="20"/>
          <w:szCs w:val="20"/>
        </w:rPr>
        <w:t>_____________________________________</w:t>
      </w:r>
    </w:p>
    <w:p w14:paraId="45C48D4A" w14:textId="77777777" w:rsidR="00D845B5" w:rsidRDefault="00D845B5" w:rsidP="00D845B5">
      <w:pPr>
        <w:tabs>
          <w:tab w:val="left" w:pos="2160"/>
        </w:tabs>
        <w:rPr>
          <w:sz w:val="20"/>
        </w:rPr>
      </w:pPr>
    </w:p>
    <w:p w14:paraId="206D22AE" w14:textId="77777777" w:rsidR="00204335" w:rsidRDefault="00204335" w:rsidP="00204335">
      <w:pPr>
        <w:pStyle w:val="Title"/>
        <w:jc w:val="right"/>
      </w:pPr>
    </w:p>
    <w:p w14:paraId="15D83C0A" w14:textId="77777777" w:rsidR="00204335" w:rsidRDefault="00204335" w:rsidP="00204335">
      <w:pPr>
        <w:pStyle w:val="Title"/>
        <w:jc w:val="right"/>
      </w:pPr>
    </w:p>
    <w:p w14:paraId="23840268" w14:textId="77777777" w:rsidR="00204335" w:rsidRDefault="00204335" w:rsidP="00204335">
      <w:pPr>
        <w:pStyle w:val="Title"/>
        <w:jc w:val="right"/>
      </w:pPr>
    </w:p>
    <w:p w14:paraId="1A5D2128" w14:textId="77777777" w:rsidR="00B0036C" w:rsidRDefault="00D845B5" w:rsidP="00204335">
      <w:pPr>
        <w:pStyle w:val="Title"/>
        <w:jc w:val="right"/>
      </w:pPr>
      <w:r w:rsidRPr="00430A69">
        <w:t>Attachment D</w:t>
      </w:r>
    </w:p>
    <w:p w14:paraId="01CDB90D" w14:textId="77777777" w:rsidR="00B0036C" w:rsidRDefault="00B0036C">
      <w:pPr>
        <w:rPr>
          <w:b/>
          <w:sz w:val="20"/>
        </w:rPr>
      </w:pPr>
      <w:r>
        <w:br w:type="page"/>
      </w:r>
    </w:p>
    <w:p w14:paraId="4C40E011" w14:textId="77777777" w:rsidR="0089148D" w:rsidRPr="0089148D" w:rsidRDefault="0089148D" w:rsidP="0027170F">
      <w:pPr>
        <w:tabs>
          <w:tab w:val="center" w:pos="5400"/>
        </w:tabs>
        <w:suppressAutoHyphens/>
        <w:jc w:val="center"/>
        <w:rPr>
          <w:sz w:val="20"/>
        </w:rPr>
      </w:pPr>
      <w:r w:rsidRPr="0089148D">
        <w:rPr>
          <w:b/>
          <w:sz w:val="20"/>
        </w:rPr>
        <w:lastRenderedPageBreak/>
        <w:t>CITY OF BERKELEY</w:t>
      </w:r>
      <w:r w:rsidRPr="0089148D">
        <w:rPr>
          <w:sz w:val="20"/>
        </w:rPr>
        <w:fldChar w:fldCharType="begin"/>
      </w:r>
      <w:r w:rsidRPr="0089148D">
        <w:rPr>
          <w:sz w:val="20"/>
        </w:rPr>
        <w:instrText xml:space="preserve">PRIVATE </w:instrText>
      </w:r>
      <w:r w:rsidRPr="0089148D">
        <w:rPr>
          <w:sz w:val="20"/>
        </w:rPr>
        <w:fldChar w:fldCharType="end"/>
      </w:r>
    </w:p>
    <w:p w14:paraId="6FE0DCCB" w14:textId="77777777" w:rsidR="0089148D" w:rsidRPr="0089148D" w:rsidRDefault="0089148D" w:rsidP="0027170F">
      <w:pPr>
        <w:tabs>
          <w:tab w:val="center" w:pos="5400"/>
        </w:tabs>
        <w:suppressAutoHyphens/>
        <w:jc w:val="center"/>
        <w:rPr>
          <w:sz w:val="20"/>
        </w:rPr>
      </w:pPr>
      <w:r w:rsidRPr="0089148D">
        <w:rPr>
          <w:b/>
          <w:sz w:val="20"/>
          <w:u w:val="single"/>
        </w:rPr>
        <w:t>Sanct</w:t>
      </w:r>
      <w:r w:rsidR="0027170F">
        <w:rPr>
          <w:b/>
          <w:sz w:val="20"/>
          <w:u w:val="single"/>
        </w:rPr>
        <w:t>uary City Compliance Statement</w:t>
      </w:r>
    </w:p>
    <w:p w14:paraId="208348D1" w14:textId="77777777" w:rsidR="0089148D" w:rsidRPr="0089148D" w:rsidRDefault="0089148D" w:rsidP="0089148D">
      <w:pPr>
        <w:tabs>
          <w:tab w:val="left" w:pos="0"/>
        </w:tabs>
        <w:suppressAutoHyphens/>
        <w:rPr>
          <w:sz w:val="20"/>
        </w:rPr>
      </w:pPr>
    </w:p>
    <w:p w14:paraId="678D3125" w14:textId="77777777" w:rsidR="0089148D" w:rsidRPr="0089148D" w:rsidRDefault="0089148D" w:rsidP="0089148D">
      <w:pPr>
        <w:tabs>
          <w:tab w:val="left" w:pos="0"/>
        </w:tabs>
        <w:suppressAutoHyphens/>
        <w:rPr>
          <w:sz w:val="20"/>
        </w:rPr>
      </w:pPr>
      <w:r w:rsidRPr="0089148D">
        <w:rPr>
          <w:sz w:val="20"/>
        </w:rPr>
        <w:t xml:space="preserve">The undersigned, an authorized agent of </w:t>
      </w:r>
      <w:r w:rsidRPr="0089148D">
        <w:rPr>
          <w:sz w:val="20"/>
          <w:u w:val="single"/>
        </w:rPr>
        <w:t xml:space="preserve">                                                                                    </w:t>
      </w:r>
      <w:r w:rsidR="006C133F">
        <w:rPr>
          <w:sz w:val="20"/>
          <w:u w:val="single"/>
        </w:rPr>
        <w:t xml:space="preserve">       </w:t>
      </w:r>
      <w:r w:rsidRPr="0089148D">
        <w:rPr>
          <w:sz w:val="20"/>
          <w:u w:val="single"/>
        </w:rPr>
        <w:t xml:space="preserve"> </w:t>
      </w:r>
      <w:r w:rsidR="006C133F">
        <w:rPr>
          <w:sz w:val="20"/>
        </w:rPr>
        <w:t xml:space="preserve"> (</w:t>
      </w:r>
      <w:r w:rsidRPr="0089148D">
        <w:rPr>
          <w:sz w:val="20"/>
        </w:rPr>
        <w:t xml:space="preserve">hereafter "Contractor"), has had an opportunity to review the requirements of Berkeley </w:t>
      </w:r>
      <w:r w:rsidRPr="0089148D">
        <w:rPr>
          <w:color w:val="000000"/>
          <w:sz w:val="20"/>
        </w:rPr>
        <w:t>Code Chapter 13.105</w:t>
      </w:r>
      <w:r w:rsidRPr="0089148D">
        <w:rPr>
          <w:sz w:val="20"/>
        </w:rPr>
        <w:t xml:space="preserve"> (hereafter "Sanctuary City Contracting Ordinance" or “SCCO”)</w:t>
      </w:r>
      <w:r w:rsidR="00437401">
        <w:rPr>
          <w:sz w:val="20"/>
        </w:rPr>
        <w:t xml:space="preserve">. </w:t>
      </w:r>
      <w:r w:rsidRPr="0089148D">
        <w:rPr>
          <w:sz w:val="20"/>
        </w:rPr>
        <w:t xml:space="preserve">   Contractor understands and agrees that the City may choose with whom it will maintain business relations and may refrain from contracting with any person or entity that provides Data Broker or Extreme Vetting services to the U.S. Immigration and Customs Enforcement Division of the United States Department of Homeland Security (“ICE”)</w:t>
      </w:r>
      <w:r w:rsidR="00437401">
        <w:rPr>
          <w:sz w:val="20"/>
        </w:rPr>
        <w:t xml:space="preserve">. </w:t>
      </w:r>
      <w:r w:rsidRPr="0089148D">
        <w:rPr>
          <w:sz w:val="20"/>
        </w:rPr>
        <w:t xml:space="preserve"> Contractor understands the meaning of the following terms used in the SCCO:  </w:t>
      </w:r>
    </w:p>
    <w:p w14:paraId="2EA353A0" w14:textId="77777777" w:rsidR="0089148D" w:rsidRPr="0089148D" w:rsidRDefault="0089148D" w:rsidP="0089148D">
      <w:pPr>
        <w:tabs>
          <w:tab w:val="left" w:pos="0"/>
        </w:tabs>
        <w:suppressAutoHyphens/>
        <w:rPr>
          <w:sz w:val="20"/>
        </w:rPr>
      </w:pPr>
    </w:p>
    <w:p w14:paraId="4ACBEC47" w14:textId="77777777" w:rsidR="0089148D" w:rsidRPr="0089148D" w:rsidRDefault="0089148D" w:rsidP="0089148D">
      <w:pPr>
        <w:widowControl w:val="0"/>
        <w:numPr>
          <w:ilvl w:val="0"/>
          <w:numId w:val="24"/>
        </w:numPr>
        <w:tabs>
          <w:tab w:val="left" w:pos="0"/>
        </w:tabs>
        <w:suppressAutoHyphens/>
        <w:ind w:left="2610" w:right="720" w:hanging="1170"/>
        <w:rPr>
          <w:sz w:val="20"/>
        </w:rPr>
      </w:pPr>
      <w:r w:rsidRPr="0089148D">
        <w:rPr>
          <w:sz w:val="20"/>
        </w:rPr>
        <w:t>"Data Broker” means either of the following:</w:t>
      </w:r>
    </w:p>
    <w:p w14:paraId="0C3440C1" w14:textId="77777777" w:rsidR="0089148D" w:rsidRPr="0089148D" w:rsidRDefault="0089148D" w:rsidP="0089148D">
      <w:pPr>
        <w:tabs>
          <w:tab w:val="left" w:pos="0"/>
        </w:tabs>
        <w:suppressAutoHyphens/>
        <w:ind w:left="720" w:right="720" w:hanging="720"/>
        <w:rPr>
          <w:sz w:val="20"/>
        </w:rPr>
      </w:pPr>
    </w:p>
    <w:p w14:paraId="4BA4E13D" w14:textId="78F3187F" w:rsidR="0089148D" w:rsidRPr="0089148D" w:rsidRDefault="0089148D" w:rsidP="0089148D">
      <w:pPr>
        <w:widowControl w:val="0"/>
        <w:numPr>
          <w:ilvl w:val="0"/>
          <w:numId w:val="25"/>
        </w:numPr>
        <w:tabs>
          <w:tab w:val="left" w:pos="0"/>
        </w:tabs>
        <w:suppressAutoHyphens/>
        <w:ind w:right="720"/>
        <w:rPr>
          <w:sz w:val="20"/>
        </w:rPr>
      </w:pPr>
      <w:r w:rsidRPr="0089148D">
        <w:rPr>
          <w:sz w:val="20"/>
        </w:rPr>
        <w:t xml:space="preserve">The collection of information, including personal information about consumers, from a wide variety of sources for the </w:t>
      </w:r>
      <w:r w:rsidR="003623B4" w:rsidRPr="0089148D">
        <w:rPr>
          <w:sz w:val="20"/>
        </w:rPr>
        <w:t>purpose</w:t>
      </w:r>
      <w:r w:rsidRPr="0089148D">
        <w:rPr>
          <w:sz w:val="20"/>
        </w:rPr>
        <w:t xml:space="preserve"> of reselling such information to their customers, which include both private-sector business and government agencies;</w:t>
      </w:r>
    </w:p>
    <w:p w14:paraId="0F61B2AF" w14:textId="77777777" w:rsidR="0089148D" w:rsidRPr="0089148D" w:rsidRDefault="0089148D" w:rsidP="0089148D">
      <w:pPr>
        <w:tabs>
          <w:tab w:val="left" w:pos="0"/>
        </w:tabs>
        <w:suppressAutoHyphens/>
        <w:ind w:left="720" w:right="720" w:hanging="720"/>
        <w:rPr>
          <w:sz w:val="20"/>
        </w:rPr>
      </w:pPr>
    </w:p>
    <w:p w14:paraId="3210AF07" w14:textId="77777777" w:rsidR="0089148D" w:rsidRPr="0089148D" w:rsidRDefault="0089148D" w:rsidP="0089148D">
      <w:pPr>
        <w:widowControl w:val="0"/>
        <w:numPr>
          <w:ilvl w:val="0"/>
          <w:numId w:val="25"/>
        </w:numPr>
        <w:tabs>
          <w:tab w:val="left" w:pos="0"/>
        </w:tabs>
        <w:suppressAutoHyphens/>
        <w:ind w:right="720"/>
        <w:rPr>
          <w:sz w:val="20"/>
        </w:rPr>
      </w:pPr>
      <w:r w:rsidRPr="0089148D">
        <w:rPr>
          <w:sz w:val="20"/>
        </w:rPr>
        <w:t>The aggregation of data that was collected for another purpose from that for which it is ultimately used.</w:t>
      </w:r>
    </w:p>
    <w:p w14:paraId="45177603" w14:textId="77777777" w:rsidR="0089148D" w:rsidRPr="0089148D" w:rsidRDefault="0089148D" w:rsidP="0089148D">
      <w:pPr>
        <w:tabs>
          <w:tab w:val="left" w:pos="0"/>
        </w:tabs>
        <w:suppressAutoHyphens/>
        <w:ind w:left="720" w:right="720" w:hanging="720"/>
        <w:rPr>
          <w:sz w:val="20"/>
        </w:rPr>
      </w:pPr>
    </w:p>
    <w:p w14:paraId="30171C18" w14:textId="77777777" w:rsidR="0089148D" w:rsidRPr="0089148D" w:rsidRDefault="0089148D" w:rsidP="0089148D">
      <w:pPr>
        <w:widowControl w:val="0"/>
        <w:numPr>
          <w:ilvl w:val="0"/>
          <w:numId w:val="24"/>
        </w:numPr>
        <w:tabs>
          <w:tab w:val="left" w:pos="0"/>
        </w:tabs>
        <w:suppressAutoHyphens/>
        <w:ind w:left="2160" w:right="720" w:hanging="720"/>
        <w:rPr>
          <w:sz w:val="20"/>
        </w:rPr>
      </w:pPr>
      <w:r w:rsidRPr="0089148D">
        <w:rPr>
          <w:sz w:val="20"/>
        </w:rPr>
        <w:t>“Extreme Vetting” means data mining, threat modeling, predictive risk analysis, or other similar services." Extreme Vetting does not include:</w:t>
      </w:r>
    </w:p>
    <w:p w14:paraId="019D97BE" w14:textId="77777777" w:rsidR="0089148D" w:rsidRPr="0089148D" w:rsidRDefault="0089148D" w:rsidP="0089148D">
      <w:pPr>
        <w:tabs>
          <w:tab w:val="left" w:pos="0"/>
        </w:tabs>
        <w:suppressAutoHyphens/>
        <w:ind w:left="2160" w:right="720" w:hanging="720"/>
        <w:rPr>
          <w:sz w:val="20"/>
        </w:rPr>
      </w:pPr>
    </w:p>
    <w:p w14:paraId="15D31165" w14:textId="77777777" w:rsidR="0089148D" w:rsidRPr="0089148D" w:rsidRDefault="0089148D" w:rsidP="0089148D">
      <w:pPr>
        <w:widowControl w:val="0"/>
        <w:numPr>
          <w:ilvl w:val="0"/>
          <w:numId w:val="26"/>
        </w:numPr>
        <w:tabs>
          <w:tab w:val="left" w:pos="0"/>
        </w:tabs>
        <w:suppressAutoHyphens/>
        <w:ind w:right="720"/>
        <w:rPr>
          <w:sz w:val="20"/>
        </w:rPr>
      </w:pPr>
      <w:r w:rsidRPr="0089148D">
        <w:rPr>
          <w:sz w:val="20"/>
        </w:rPr>
        <w:t>The City’s computer-network health and performance tools;</w:t>
      </w:r>
    </w:p>
    <w:p w14:paraId="5D4EFA1A" w14:textId="77777777" w:rsidR="0089148D" w:rsidRPr="0089148D" w:rsidRDefault="0089148D" w:rsidP="0089148D">
      <w:pPr>
        <w:widowControl w:val="0"/>
        <w:numPr>
          <w:ilvl w:val="0"/>
          <w:numId w:val="26"/>
        </w:numPr>
        <w:tabs>
          <w:tab w:val="left" w:pos="0"/>
        </w:tabs>
        <w:suppressAutoHyphens/>
        <w:ind w:right="720"/>
        <w:rPr>
          <w:sz w:val="20"/>
        </w:rPr>
      </w:pPr>
      <w:r w:rsidRPr="0089148D">
        <w:rPr>
          <w:sz w:val="20"/>
        </w:rPr>
        <w:t>Cybersecurity capabilities, technologies and systems used by the City of Berkeley Department of Information Technology to predict, monitor for, prevent, and protect technology infrastructure and systems owned and operated by the City of Berkeley from potential cybersecurity events and cyber-forensic based investigations and prosecutions of illegal computer</w:t>
      </w:r>
      <w:r w:rsidR="00E318F1">
        <w:rPr>
          <w:sz w:val="20"/>
        </w:rPr>
        <w:t>-</w:t>
      </w:r>
      <w:r w:rsidRPr="0089148D">
        <w:rPr>
          <w:sz w:val="20"/>
        </w:rPr>
        <w:t>based activity.</w:t>
      </w:r>
    </w:p>
    <w:p w14:paraId="39DD9572" w14:textId="77777777" w:rsidR="0089148D" w:rsidRPr="0089148D" w:rsidRDefault="0089148D" w:rsidP="0089148D">
      <w:pPr>
        <w:tabs>
          <w:tab w:val="left" w:pos="0"/>
        </w:tabs>
        <w:suppressAutoHyphens/>
        <w:ind w:left="2160" w:right="720" w:hanging="720"/>
        <w:rPr>
          <w:sz w:val="20"/>
        </w:rPr>
      </w:pPr>
    </w:p>
    <w:p w14:paraId="04BAF80E" w14:textId="77777777" w:rsidR="0089148D" w:rsidRPr="0089148D" w:rsidRDefault="0089148D" w:rsidP="0089148D">
      <w:pPr>
        <w:tabs>
          <w:tab w:val="left" w:pos="0"/>
        </w:tabs>
        <w:suppressAutoHyphens/>
        <w:ind w:right="720"/>
        <w:rPr>
          <w:sz w:val="20"/>
        </w:rPr>
      </w:pPr>
      <w:r w:rsidRPr="0089148D">
        <w:rPr>
          <w:sz w:val="20"/>
        </w:rPr>
        <w:t>Contractor understands that it is not eligible to receive or retain a City contract if at the time the Contract is executed, or at any time during the term of the Contract, it provides Data Broker or Extreme Vetting services to ICE.</w:t>
      </w:r>
    </w:p>
    <w:p w14:paraId="13CAE90F" w14:textId="77777777" w:rsidR="0089148D" w:rsidRPr="0089148D" w:rsidRDefault="0089148D" w:rsidP="0089148D">
      <w:pPr>
        <w:tabs>
          <w:tab w:val="left" w:pos="0"/>
        </w:tabs>
        <w:suppressAutoHyphens/>
        <w:rPr>
          <w:sz w:val="20"/>
        </w:rPr>
      </w:pPr>
    </w:p>
    <w:p w14:paraId="6A5BB239" w14:textId="77777777" w:rsidR="0089148D" w:rsidRPr="0089148D" w:rsidRDefault="0089148D" w:rsidP="0089148D">
      <w:pPr>
        <w:suppressAutoHyphens/>
        <w:rPr>
          <w:sz w:val="20"/>
        </w:rPr>
      </w:pPr>
      <w:r w:rsidRPr="0089148D">
        <w:rPr>
          <w:sz w:val="20"/>
        </w:rPr>
        <w:t>Contractor further understands and agrees that Contractor's failure to comply with the SCCO shall constitute a material default of the Contract and the City Manager may terminate the Contract and bar Contractor from bidding on future contracts with the City for five (5) years from the effective date of the contract termination</w:t>
      </w:r>
      <w:r w:rsidR="00437401">
        <w:rPr>
          <w:sz w:val="20"/>
        </w:rPr>
        <w:t xml:space="preserve">. </w:t>
      </w:r>
      <w:r w:rsidRPr="0089148D">
        <w:rPr>
          <w:sz w:val="20"/>
        </w:rPr>
        <w:t xml:space="preserve"> </w:t>
      </w:r>
    </w:p>
    <w:p w14:paraId="5AD12360" w14:textId="77777777" w:rsidR="0089148D" w:rsidRPr="0089148D" w:rsidRDefault="0089148D" w:rsidP="0089148D">
      <w:pPr>
        <w:tabs>
          <w:tab w:val="left" w:pos="0"/>
        </w:tabs>
        <w:suppressAutoHyphens/>
        <w:rPr>
          <w:sz w:val="20"/>
        </w:rPr>
      </w:pPr>
    </w:p>
    <w:p w14:paraId="2446FE95" w14:textId="77777777" w:rsidR="0089148D" w:rsidRPr="0089148D" w:rsidRDefault="0089148D" w:rsidP="0089148D">
      <w:pPr>
        <w:tabs>
          <w:tab w:val="left" w:pos="0"/>
        </w:tabs>
        <w:suppressAutoHyphens/>
        <w:rPr>
          <w:sz w:val="20"/>
        </w:rPr>
      </w:pPr>
      <w:r w:rsidRPr="0089148D">
        <w:rPr>
          <w:sz w:val="20"/>
        </w:rPr>
        <w:t>By executing this Statement, Contractor certifies that it complies with the requirements of the SCCO and that if any time during the term of the Contract it ceases to comply, Contractor will promptly notify the City Manager in writing</w:t>
      </w:r>
      <w:r w:rsidR="00437401">
        <w:rPr>
          <w:sz w:val="20"/>
        </w:rPr>
        <w:t xml:space="preserve">. </w:t>
      </w:r>
      <w:r w:rsidRPr="0089148D">
        <w:rPr>
          <w:sz w:val="20"/>
        </w:rPr>
        <w:t xml:space="preserve"> Any person or entity who knowingly or willingly supplies false information in violation of the SCCO shall be guilty of a misdemeanor and up to a $1,000 fine.</w:t>
      </w:r>
    </w:p>
    <w:p w14:paraId="52A15266" w14:textId="77777777" w:rsidR="0089148D" w:rsidRPr="0089148D" w:rsidRDefault="0089148D" w:rsidP="0089148D">
      <w:pPr>
        <w:tabs>
          <w:tab w:val="left" w:pos="0"/>
        </w:tabs>
        <w:suppressAutoHyphens/>
        <w:rPr>
          <w:sz w:val="20"/>
        </w:rPr>
      </w:pPr>
    </w:p>
    <w:p w14:paraId="11E2FCB5" w14:textId="77777777" w:rsidR="0089148D" w:rsidRPr="0089148D" w:rsidRDefault="0089148D" w:rsidP="0089148D">
      <w:pPr>
        <w:tabs>
          <w:tab w:val="left" w:pos="0"/>
        </w:tabs>
        <w:suppressAutoHyphens/>
        <w:rPr>
          <w:sz w:val="20"/>
        </w:rPr>
      </w:pPr>
      <w:r w:rsidRPr="0089148D">
        <w:rPr>
          <w:sz w:val="20"/>
        </w:rPr>
        <w:t>Based on the foregoing, the undersigned declares under penalty of perjury under the laws of the State of California that the foregoing is true and correct</w:t>
      </w:r>
      <w:r w:rsidR="00437401">
        <w:rPr>
          <w:sz w:val="20"/>
        </w:rPr>
        <w:t xml:space="preserve">. </w:t>
      </w:r>
      <w:r w:rsidRPr="0089148D">
        <w:rPr>
          <w:bCs/>
          <w:sz w:val="20"/>
        </w:rPr>
        <w:t>Executed this _______ day of ________, 20__, at _____________, California.</w:t>
      </w:r>
    </w:p>
    <w:p w14:paraId="4C056393" w14:textId="77777777" w:rsidR="0089148D" w:rsidRPr="0089148D" w:rsidRDefault="0089148D" w:rsidP="0089148D">
      <w:pPr>
        <w:tabs>
          <w:tab w:val="left" w:pos="0"/>
        </w:tabs>
        <w:suppressAutoHyphens/>
        <w:rPr>
          <w:sz w:val="20"/>
        </w:rPr>
      </w:pPr>
    </w:p>
    <w:p w14:paraId="05C9E49C" w14:textId="77777777" w:rsidR="0089148D" w:rsidRPr="0089148D" w:rsidRDefault="0089148D" w:rsidP="0089148D">
      <w:pPr>
        <w:tabs>
          <w:tab w:val="left" w:pos="0"/>
        </w:tabs>
        <w:suppressAutoHyphens/>
        <w:rPr>
          <w:sz w:val="20"/>
        </w:rPr>
      </w:pPr>
      <w:r w:rsidRPr="0089148D">
        <w:rPr>
          <w:sz w:val="20"/>
        </w:rPr>
        <w:t xml:space="preserve">Printed Name:  </w:t>
      </w:r>
      <w:r w:rsidRPr="0089148D">
        <w:rPr>
          <w:sz w:val="20"/>
          <w:u w:val="single"/>
        </w:rPr>
        <w:t xml:space="preserve">                                                                          </w:t>
      </w:r>
      <w:r w:rsidRPr="0089148D">
        <w:rPr>
          <w:sz w:val="20"/>
        </w:rPr>
        <w:tab/>
        <w:t xml:space="preserve">Title:  </w:t>
      </w:r>
      <w:r w:rsidRPr="0089148D">
        <w:rPr>
          <w:sz w:val="20"/>
          <w:u w:val="single"/>
        </w:rPr>
        <w:t xml:space="preserve">                                                                          </w:t>
      </w:r>
      <w:r w:rsidRPr="0089148D">
        <w:rPr>
          <w:sz w:val="20"/>
        </w:rPr>
        <w:tab/>
      </w:r>
      <w:r w:rsidRPr="0089148D">
        <w:rPr>
          <w:sz w:val="20"/>
          <w:u w:val="single"/>
        </w:rPr>
        <w:t xml:space="preserve"> </w:t>
      </w:r>
    </w:p>
    <w:p w14:paraId="2D53DEDC" w14:textId="77777777" w:rsidR="0089148D" w:rsidRPr="0089148D" w:rsidRDefault="0089148D" w:rsidP="0089148D">
      <w:pPr>
        <w:tabs>
          <w:tab w:val="left" w:pos="0"/>
        </w:tabs>
        <w:suppressAutoHyphens/>
        <w:rPr>
          <w:sz w:val="20"/>
        </w:rPr>
      </w:pPr>
    </w:p>
    <w:p w14:paraId="05995B84" w14:textId="77777777" w:rsidR="0089148D" w:rsidRPr="0089148D" w:rsidRDefault="0089148D" w:rsidP="0089148D">
      <w:pPr>
        <w:tabs>
          <w:tab w:val="left" w:pos="0"/>
        </w:tabs>
        <w:suppressAutoHyphens/>
        <w:rPr>
          <w:sz w:val="20"/>
        </w:rPr>
      </w:pPr>
      <w:r w:rsidRPr="0089148D">
        <w:rPr>
          <w:sz w:val="20"/>
        </w:rPr>
        <w:t xml:space="preserve">           Signed:  </w:t>
      </w:r>
      <w:r w:rsidRPr="0089148D">
        <w:rPr>
          <w:sz w:val="20"/>
          <w:u w:val="single"/>
        </w:rPr>
        <w:t xml:space="preserve">                                                                          </w:t>
      </w:r>
      <w:r w:rsidRPr="0089148D">
        <w:rPr>
          <w:sz w:val="20"/>
        </w:rPr>
        <w:tab/>
        <w:t xml:space="preserve">Date:  </w:t>
      </w:r>
      <w:r w:rsidRPr="0089148D">
        <w:rPr>
          <w:sz w:val="20"/>
          <w:u w:val="single"/>
        </w:rPr>
        <w:t xml:space="preserve">                                                                          </w:t>
      </w:r>
      <w:r w:rsidRPr="0089148D">
        <w:rPr>
          <w:sz w:val="20"/>
        </w:rPr>
        <w:tab/>
        <w:t xml:space="preserve"> </w:t>
      </w:r>
    </w:p>
    <w:p w14:paraId="67589644" w14:textId="77777777" w:rsidR="0089148D" w:rsidRPr="0089148D" w:rsidRDefault="0089148D" w:rsidP="0089148D">
      <w:pPr>
        <w:tabs>
          <w:tab w:val="left" w:pos="0"/>
        </w:tabs>
        <w:suppressAutoHyphens/>
        <w:rPr>
          <w:sz w:val="20"/>
        </w:rPr>
      </w:pPr>
    </w:p>
    <w:p w14:paraId="4C899B33" w14:textId="77777777" w:rsidR="0089148D" w:rsidRPr="0089148D" w:rsidRDefault="0089148D" w:rsidP="0089148D">
      <w:pPr>
        <w:tabs>
          <w:tab w:val="left" w:pos="0"/>
        </w:tabs>
        <w:suppressAutoHyphens/>
        <w:rPr>
          <w:sz w:val="20"/>
        </w:rPr>
      </w:pPr>
    </w:p>
    <w:p w14:paraId="5613CDF7" w14:textId="77777777" w:rsidR="0089148D" w:rsidRPr="0089148D" w:rsidRDefault="0089148D" w:rsidP="0089148D">
      <w:pPr>
        <w:tabs>
          <w:tab w:val="left" w:pos="0"/>
        </w:tabs>
        <w:suppressAutoHyphens/>
        <w:rPr>
          <w:sz w:val="20"/>
        </w:rPr>
      </w:pPr>
      <w:r w:rsidRPr="0089148D">
        <w:rPr>
          <w:sz w:val="20"/>
        </w:rPr>
        <w:t xml:space="preserve">Business Entity:  </w:t>
      </w:r>
      <w:r w:rsidRPr="0089148D">
        <w:rPr>
          <w:sz w:val="20"/>
          <w:u w:val="single"/>
        </w:rPr>
        <w:t xml:space="preserve">                                                                          </w:t>
      </w:r>
      <w:r w:rsidRPr="0089148D">
        <w:rPr>
          <w:sz w:val="20"/>
        </w:rPr>
        <w:tab/>
        <w:t xml:space="preserve"> </w:t>
      </w:r>
    </w:p>
    <w:p w14:paraId="50D15FC9" w14:textId="77777777" w:rsidR="0089148D" w:rsidRDefault="0089148D" w:rsidP="0089148D">
      <w:pPr>
        <w:tabs>
          <w:tab w:val="left" w:pos="0"/>
        </w:tabs>
        <w:suppressAutoHyphens/>
        <w:rPr>
          <w:sz w:val="20"/>
        </w:rPr>
      </w:pPr>
    </w:p>
    <w:p w14:paraId="0B5480CF" w14:textId="77777777" w:rsidR="00270012" w:rsidRDefault="00270012" w:rsidP="0089148D">
      <w:pPr>
        <w:tabs>
          <w:tab w:val="left" w:pos="0"/>
        </w:tabs>
        <w:suppressAutoHyphens/>
        <w:rPr>
          <w:sz w:val="20"/>
        </w:rPr>
      </w:pPr>
    </w:p>
    <w:p w14:paraId="43DE300F" w14:textId="77777777" w:rsidR="00270012" w:rsidRPr="0089148D" w:rsidRDefault="00270012" w:rsidP="0089148D">
      <w:pPr>
        <w:tabs>
          <w:tab w:val="left" w:pos="0"/>
        </w:tabs>
        <w:suppressAutoHyphens/>
        <w:rPr>
          <w:sz w:val="20"/>
        </w:rPr>
      </w:pPr>
    </w:p>
    <w:p w14:paraId="3DE68564" w14:textId="501E4DF1" w:rsidR="00D914B6" w:rsidRPr="0089148D" w:rsidRDefault="00270012" w:rsidP="0089148D">
      <w:pPr>
        <w:pStyle w:val="Title"/>
        <w:jc w:val="left"/>
        <w:rPr>
          <w:sz w:val="16"/>
        </w:rPr>
      </w:pPr>
      <w:r w:rsidRPr="0027170F">
        <w:rPr>
          <w:b w:val="0"/>
          <w:sz w:val="16"/>
        </w:rPr>
        <w:t xml:space="preserve">SCCO </w:t>
      </w:r>
      <w:r w:rsidR="003623B4" w:rsidRPr="0027170F">
        <w:rPr>
          <w:b w:val="0"/>
          <w:sz w:val="16"/>
        </w:rPr>
        <w:t>CompStat</w:t>
      </w:r>
      <w:r w:rsidRPr="0027170F">
        <w:rPr>
          <w:b w:val="0"/>
          <w:sz w:val="16"/>
        </w:rPr>
        <w:t xml:space="preserve"> (10/2019)</w:t>
      </w:r>
    </w:p>
    <w:p w14:paraId="4F983447" w14:textId="77777777" w:rsidR="0089148D" w:rsidRPr="0089148D" w:rsidRDefault="0089148D" w:rsidP="009365EA">
      <w:pPr>
        <w:pStyle w:val="Title"/>
        <w:jc w:val="left"/>
        <w:rPr>
          <w:sz w:val="18"/>
        </w:rPr>
      </w:pPr>
    </w:p>
    <w:p w14:paraId="1D1A77AA" w14:textId="77777777" w:rsidR="001703F3" w:rsidRPr="00270012" w:rsidRDefault="009365EA" w:rsidP="00270012">
      <w:pPr>
        <w:tabs>
          <w:tab w:val="left" w:pos="2160"/>
        </w:tabs>
        <w:rPr>
          <w:sz w:val="20"/>
          <w:szCs w:val="20"/>
        </w:rPr>
      </w:pPr>
      <w:r w:rsidRPr="009365EA">
        <w:rPr>
          <w:sz w:val="20"/>
          <w:szCs w:val="20"/>
        </w:rPr>
        <w:t>Contract Description/Specification</w:t>
      </w:r>
      <w:r w:rsidRPr="00270012">
        <w:rPr>
          <w:sz w:val="20"/>
          <w:szCs w:val="20"/>
        </w:rPr>
        <w:t xml:space="preserve"> No: </w:t>
      </w:r>
      <w:r w:rsidRPr="00270012">
        <w:rPr>
          <w:b/>
          <w:bCs/>
          <w:sz w:val="20"/>
          <w:szCs w:val="20"/>
        </w:rPr>
        <w:t>Project Name</w:t>
      </w:r>
      <w:r w:rsidRPr="00270012">
        <w:rPr>
          <w:sz w:val="20"/>
          <w:szCs w:val="20"/>
        </w:rPr>
        <w:t>/</w:t>
      </w:r>
      <w:r w:rsidRPr="00270012">
        <w:rPr>
          <w:b/>
          <w:bCs/>
          <w:sz w:val="20"/>
          <w:szCs w:val="20"/>
        </w:rPr>
        <w:t>XX-XXXXX</w:t>
      </w:r>
      <w:r w:rsidR="00270012">
        <w:rPr>
          <w:b/>
          <w:bCs/>
          <w:sz w:val="20"/>
          <w:szCs w:val="20"/>
        </w:rPr>
        <w:tab/>
      </w:r>
      <w:r w:rsidR="00270012">
        <w:rPr>
          <w:b/>
          <w:bCs/>
          <w:sz w:val="20"/>
          <w:szCs w:val="20"/>
        </w:rPr>
        <w:tab/>
      </w:r>
      <w:r w:rsidR="00270012">
        <w:rPr>
          <w:b/>
          <w:bCs/>
          <w:sz w:val="20"/>
          <w:szCs w:val="20"/>
        </w:rPr>
        <w:tab/>
      </w:r>
      <w:r w:rsidR="00270012">
        <w:rPr>
          <w:b/>
          <w:bCs/>
          <w:sz w:val="20"/>
          <w:szCs w:val="20"/>
        </w:rPr>
        <w:tab/>
      </w:r>
      <w:r w:rsidR="00270012">
        <w:rPr>
          <w:b/>
          <w:bCs/>
          <w:sz w:val="20"/>
          <w:szCs w:val="20"/>
        </w:rPr>
        <w:tab/>
      </w:r>
      <w:r w:rsidR="001703F3" w:rsidRPr="00270012">
        <w:rPr>
          <w:b/>
          <w:sz w:val="20"/>
          <w:szCs w:val="20"/>
        </w:rPr>
        <w:t>Attachment E</w:t>
      </w:r>
    </w:p>
    <w:p w14:paraId="1B6D6F81" w14:textId="77777777" w:rsidR="0089148D" w:rsidRPr="0027170F" w:rsidRDefault="0089148D" w:rsidP="0089148D">
      <w:pPr>
        <w:pStyle w:val="Title"/>
        <w:tabs>
          <w:tab w:val="left" w:pos="9420"/>
        </w:tabs>
        <w:jc w:val="left"/>
        <w:rPr>
          <w:b w:val="0"/>
        </w:rPr>
      </w:pPr>
      <w:r w:rsidRPr="0027170F">
        <w:rPr>
          <w:b w:val="0"/>
        </w:rPr>
        <w:tab/>
      </w:r>
    </w:p>
    <w:p w14:paraId="505B6AEC" w14:textId="77777777" w:rsidR="004D7AF8" w:rsidRDefault="00D14293" w:rsidP="00430A69">
      <w:pPr>
        <w:pStyle w:val="Title"/>
      </w:pPr>
      <w:r w:rsidRPr="0089148D">
        <w:br w:type="page"/>
      </w:r>
      <w:r w:rsidR="004D7AF8">
        <w:lastRenderedPageBreak/>
        <w:t>CITY OF BERKELEY</w:t>
      </w:r>
    </w:p>
    <w:p w14:paraId="5E21CF60" w14:textId="77777777" w:rsidR="004D7AF8" w:rsidRDefault="004D7AF8" w:rsidP="004D7AF8">
      <w:pPr>
        <w:jc w:val="center"/>
        <w:rPr>
          <w:b/>
          <w:sz w:val="20"/>
        </w:rPr>
      </w:pPr>
      <w:r>
        <w:rPr>
          <w:b/>
          <w:sz w:val="20"/>
          <w:u w:val="single"/>
        </w:rPr>
        <w:t>Living Wage Certification for Providers of Services</w:t>
      </w:r>
    </w:p>
    <w:p w14:paraId="521D8871" w14:textId="77777777" w:rsidR="004D7AF8" w:rsidRDefault="004D7AF8" w:rsidP="004D7AF8">
      <w:pPr>
        <w:rPr>
          <w:sz w:val="20"/>
        </w:rPr>
      </w:pPr>
    </w:p>
    <w:p w14:paraId="52082679" w14:textId="77777777" w:rsidR="004D7AF8" w:rsidRDefault="004D7AF8" w:rsidP="004D7AF8">
      <w:pPr>
        <w:rPr>
          <w:b/>
          <w:bCs/>
          <w:sz w:val="20"/>
        </w:rPr>
      </w:pPr>
      <w:r>
        <w:rPr>
          <w:b/>
          <w:bCs/>
          <w:sz w:val="20"/>
        </w:rPr>
        <w:t>TO BE COMPLETED BY ALL PERSONS OR ENTITIES ENGAGING IN A CONTRACT FOR PERSONAL SERVICES WITH THE CITY OF BERKELEY.</w:t>
      </w:r>
    </w:p>
    <w:p w14:paraId="1DB8DE7B" w14:textId="77777777" w:rsidR="004D7AF8" w:rsidRDefault="004D7AF8" w:rsidP="004D7AF8">
      <w:pPr>
        <w:rPr>
          <w:sz w:val="20"/>
        </w:rPr>
      </w:pPr>
    </w:p>
    <w:p w14:paraId="583BC516" w14:textId="77777777" w:rsidR="004D7AF8" w:rsidRDefault="004D7AF8" w:rsidP="004D7AF8">
      <w:pPr>
        <w:rPr>
          <w:sz w:val="20"/>
        </w:rPr>
      </w:pPr>
      <w:r>
        <w:rPr>
          <w:sz w:val="20"/>
        </w:rPr>
        <w:t>The Berkeley Municipal Code Chapter 13.27, Berkeley's Living Wage Ordinance (LWO), provides that contractors who engage in a specified amount of business with the City (except where specifically exempted) under contracts which furnish services to or for the City in any twelve (12) month period of time shall comply with all provisions of this Ordinance</w:t>
      </w:r>
      <w:r w:rsidR="00437401">
        <w:rPr>
          <w:sz w:val="20"/>
        </w:rPr>
        <w:t xml:space="preserve">. </w:t>
      </w:r>
      <w:r>
        <w:rPr>
          <w:sz w:val="20"/>
        </w:rPr>
        <w:t>The LWO requires a City contractor to provide City mandated minimum compensation to all eligible employees, as defined in the Ordinance</w:t>
      </w:r>
      <w:r w:rsidR="00437401">
        <w:rPr>
          <w:sz w:val="20"/>
        </w:rPr>
        <w:t xml:space="preserve">. </w:t>
      </w:r>
      <w:r>
        <w:rPr>
          <w:sz w:val="20"/>
        </w:rPr>
        <w:t>In order to determine whether this contract is subject to the terms of the LWO, please respond to the questions below</w:t>
      </w:r>
      <w:r w:rsidR="00437401">
        <w:rPr>
          <w:sz w:val="20"/>
        </w:rPr>
        <w:t xml:space="preserve">. </w:t>
      </w:r>
      <w:r>
        <w:rPr>
          <w:sz w:val="20"/>
        </w:rPr>
        <w:t>Please note that the LWO applies to those contracts where the contractor has achieved a cumulative dollar contracting amount with the City</w:t>
      </w:r>
      <w:r w:rsidR="00437401">
        <w:rPr>
          <w:sz w:val="20"/>
        </w:rPr>
        <w:t xml:space="preserve">. </w:t>
      </w:r>
      <w:r>
        <w:rPr>
          <w:sz w:val="20"/>
        </w:rPr>
        <w:t>Therefore, even if the LWO is inapplicable to this contract, subsequent contracts may be subject to compliance with the LWO</w:t>
      </w:r>
      <w:r w:rsidR="00437401">
        <w:rPr>
          <w:sz w:val="20"/>
        </w:rPr>
        <w:t xml:space="preserve">. </w:t>
      </w:r>
      <w:r>
        <w:rPr>
          <w:sz w:val="20"/>
        </w:rPr>
        <w:t xml:space="preserve">Furthermore, the contract may become subject to the LWO if the status of the Contractor's </w:t>
      </w:r>
      <w:r w:rsidR="00E318F1">
        <w:rPr>
          <w:sz w:val="20"/>
        </w:rPr>
        <w:t>employees’</w:t>
      </w:r>
      <w:r>
        <w:rPr>
          <w:sz w:val="20"/>
        </w:rPr>
        <w:t xml:space="preserve"> </w:t>
      </w:r>
      <w:r w:rsidR="00E318F1">
        <w:rPr>
          <w:sz w:val="20"/>
        </w:rPr>
        <w:t>changes</w:t>
      </w:r>
      <w:r>
        <w:rPr>
          <w:sz w:val="20"/>
        </w:rPr>
        <w:t xml:space="preserve"> (i.e. additional employees are hired) so that Contractor falls within the scope of the Ordinance</w:t>
      </w:r>
      <w:r w:rsidR="00437401">
        <w:rPr>
          <w:sz w:val="20"/>
        </w:rPr>
        <w:t xml:space="preserve">. </w:t>
      </w:r>
    </w:p>
    <w:p w14:paraId="0804C3DF" w14:textId="77777777" w:rsidR="004D7AF8" w:rsidRDefault="004D7AF8" w:rsidP="004D7AF8">
      <w:pPr>
        <w:rPr>
          <w:b/>
          <w:sz w:val="20"/>
          <w:u w:val="single"/>
        </w:rPr>
      </w:pPr>
    </w:p>
    <w:p w14:paraId="39DB048C" w14:textId="77777777" w:rsidR="004D7AF8" w:rsidRDefault="004D7AF8" w:rsidP="004D7AF8">
      <w:pPr>
        <w:rPr>
          <w:b/>
          <w:sz w:val="20"/>
        </w:rPr>
      </w:pPr>
      <w:r>
        <w:rPr>
          <w:b/>
          <w:sz w:val="20"/>
        </w:rPr>
        <w:t>Section I.</w:t>
      </w:r>
    </w:p>
    <w:p w14:paraId="224A5417" w14:textId="77777777" w:rsidR="004D7AF8" w:rsidRDefault="004D7AF8" w:rsidP="004D7AF8">
      <w:pPr>
        <w:rPr>
          <w:sz w:val="20"/>
        </w:rPr>
      </w:pPr>
    </w:p>
    <w:p w14:paraId="1888B90B" w14:textId="77777777" w:rsidR="004D7AF8" w:rsidRDefault="004D7AF8" w:rsidP="004D7AF8">
      <w:pPr>
        <w:numPr>
          <w:ilvl w:val="0"/>
          <w:numId w:val="14"/>
        </w:numPr>
        <w:rPr>
          <w:b/>
          <w:bCs/>
          <w:sz w:val="20"/>
        </w:rPr>
      </w:pPr>
      <w:r>
        <w:rPr>
          <w:b/>
          <w:bCs/>
          <w:sz w:val="20"/>
        </w:rPr>
        <w:t>IF YOU ARE A FOR-PROFIT BUSINESS, PLEASE ANSWER THE FOLLOWING QUESTIONS</w:t>
      </w:r>
    </w:p>
    <w:p w14:paraId="502FA7CC" w14:textId="77777777" w:rsidR="004D7AF8" w:rsidRDefault="004D7AF8" w:rsidP="004D7AF8">
      <w:pPr>
        <w:ind w:left="360"/>
        <w:rPr>
          <w:b/>
          <w:bCs/>
          <w:sz w:val="20"/>
        </w:rPr>
      </w:pPr>
    </w:p>
    <w:p w14:paraId="4F451DEB" w14:textId="77777777" w:rsidR="004D7AF8" w:rsidRDefault="004D7AF8" w:rsidP="004D7AF8">
      <w:pPr>
        <w:pStyle w:val="BodyTextIndent"/>
        <w:rPr>
          <w:b/>
          <w:bCs/>
          <w:sz w:val="20"/>
        </w:rPr>
      </w:pPr>
      <w:r>
        <w:rPr>
          <w:sz w:val="20"/>
        </w:rPr>
        <w:t>a</w:t>
      </w:r>
      <w:r w:rsidR="00437401">
        <w:rPr>
          <w:sz w:val="20"/>
        </w:rPr>
        <w:t xml:space="preserve">. </w:t>
      </w:r>
      <w:r>
        <w:rPr>
          <w:sz w:val="20"/>
        </w:rPr>
        <w:t xml:space="preserve">During the previous twelve (12) months, have you entered into contracts, </w:t>
      </w:r>
      <w:r w:rsidRPr="00E318F1">
        <w:rPr>
          <w:b/>
          <w:sz w:val="20"/>
        </w:rPr>
        <w:t>including the present contract</w:t>
      </w:r>
      <w:r>
        <w:rPr>
          <w:sz w:val="20"/>
        </w:rPr>
        <w:t xml:space="preserve">, bid, or proposal, with the City of Berkeley for a </w:t>
      </w:r>
      <w:r w:rsidRPr="00E318F1">
        <w:rPr>
          <w:b/>
          <w:sz w:val="20"/>
        </w:rPr>
        <w:t>cumulative amount of $25,000.00 or more</w:t>
      </w:r>
      <w:r>
        <w:rPr>
          <w:sz w:val="20"/>
        </w:rPr>
        <w:t xml:space="preserve">?  </w:t>
      </w:r>
    </w:p>
    <w:p w14:paraId="29998DEC" w14:textId="77777777" w:rsidR="004D7AF8" w:rsidRDefault="004D7AF8" w:rsidP="004D7AF8">
      <w:pPr>
        <w:ind w:firstLine="360"/>
        <w:rPr>
          <w:sz w:val="20"/>
        </w:rPr>
      </w:pPr>
      <w:r>
        <w:rPr>
          <w:b/>
          <w:bCs/>
          <w:sz w:val="20"/>
        </w:rPr>
        <w:t>YES</w:t>
      </w:r>
      <w:r>
        <w:rPr>
          <w:sz w:val="20"/>
        </w:rPr>
        <w:t xml:space="preserve"> ____</w:t>
      </w:r>
      <w:r>
        <w:rPr>
          <w:sz w:val="20"/>
        </w:rPr>
        <w:tab/>
      </w:r>
      <w:r>
        <w:rPr>
          <w:sz w:val="20"/>
        </w:rPr>
        <w:tab/>
      </w:r>
      <w:r>
        <w:rPr>
          <w:sz w:val="20"/>
        </w:rPr>
        <w:tab/>
      </w:r>
      <w:r>
        <w:rPr>
          <w:sz w:val="20"/>
        </w:rPr>
        <w:tab/>
      </w:r>
      <w:r w:rsidR="00E318F1">
        <w:rPr>
          <w:b/>
          <w:bCs/>
          <w:sz w:val="20"/>
        </w:rPr>
        <w:t>NO</w:t>
      </w:r>
      <w:r w:rsidR="00E318F1">
        <w:rPr>
          <w:sz w:val="20"/>
        </w:rPr>
        <w:t xml:space="preserve"> _</w:t>
      </w:r>
      <w:r>
        <w:rPr>
          <w:sz w:val="20"/>
        </w:rPr>
        <w:t>___</w:t>
      </w:r>
    </w:p>
    <w:p w14:paraId="02E67081" w14:textId="77777777" w:rsidR="004D7AF8" w:rsidRDefault="004D7AF8" w:rsidP="004D7AF8">
      <w:pPr>
        <w:rPr>
          <w:sz w:val="20"/>
        </w:rPr>
      </w:pPr>
    </w:p>
    <w:p w14:paraId="5D76A934" w14:textId="77777777" w:rsidR="004D7AF8" w:rsidRDefault="004D7AF8" w:rsidP="004D7AF8">
      <w:pPr>
        <w:rPr>
          <w:sz w:val="20"/>
        </w:rPr>
      </w:pPr>
      <w:r>
        <w:rPr>
          <w:sz w:val="20"/>
        </w:rPr>
        <w:t xml:space="preserve">If </w:t>
      </w:r>
      <w:r>
        <w:rPr>
          <w:b/>
          <w:bCs/>
          <w:sz w:val="20"/>
        </w:rPr>
        <w:t>no</w:t>
      </w:r>
      <w:r>
        <w:rPr>
          <w:sz w:val="20"/>
        </w:rPr>
        <w:t xml:space="preserve">, this contract is </w:t>
      </w:r>
      <w:r>
        <w:rPr>
          <w:sz w:val="20"/>
          <w:u w:val="single"/>
        </w:rPr>
        <w:t>NOT</w:t>
      </w:r>
      <w:r>
        <w:rPr>
          <w:sz w:val="20"/>
        </w:rPr>
        <w:t xml:space="preserve"> subject to the requirements of the LWO, and you may continue to Section II</w:t>
      </w:r>
      <w:r w:rsidR="00437401">
        <w:rPr>
          <w:sz w:val="20"/>
        </w:rPr>
        <w:t xml:space="preserve">. </w:t>
      </w:r>
      <w:r>
        <w:rPr>
          <w:sz w:val="20"/>
        </w:rPr>
        <w:t xml:space="preserve"> If </w:t>
      </w:r>
      <w:r>
        <w:rPr>
          <w:b/>
          <w:bCs/>
          <w:sz w:val="20"/>
        </w:rPr>
        <w:t>yes</w:t>
      </w:r>
      <w:r>
        <w:rPr>
          <w:sz w:val="20"/>
        </w:rPr>
        <w:t xml:space="preserve">, please continue to question </w:t>
      </w:r>
      <w:r>
        <w:rPr>
          <w:b/>
          <w:bCs/>
          <w:sz w:val="20"/>
        </w:rPr>
        <w:t>1(b)</w:t>
      </w:r>
      <w:r w:rsidR="00437401">
        <w:rPr>
          <w:sz w:val="20"/>
        </w:rPr>
        <w:t xml:space="preserve">. </w:t>
      </w:r>
    </w:p>
    <w:p w14:paraId="2C460D68" w14:textId="77777777" w:rsidR="004D7AF8" w:rsidRDefault="004D7AF8" w:rsidP="004D7AF8">
      <w:pPr>
        <w:rPr>
          <w:sz w:val="20"/>
        </w:rPr>
      </w:pPr>
    </w:p>
    <w:p w14:paraId="167D0D46" w14:textId="77777777" w:rsidR="004D7AF8" w:rsidRDefault="003A54B1" w:rsidP="004D7AF8">
      <w:pPr>
        <w:rPr>
          <w:sz w:val="20"/>
        </w:rPr>
      </w:pPr>
      <w:r>
        <w:rPr>
          <w:sz w:val="20"/>
        </w:rPr>
        <w:t xml:space="preserve">        b</w:t>
      </w:r>
      <w:r w:rsidR="00437401">
        <w:rPr>
          <w:sz w:val="20"/>
        </w:rPr>
        <w:t xml:space="preserve">. </w:t>
      </w:r>
      <w:r w:rsidR="004D7AF8">
        <w:rPr>
          <w:sz w:val="20"/>
        </w:rPr>
        <w:t>Do you have six (6) or more employees, including part-time and stipend workers?</w:t>
      </w:r>
    </w:p>
    <w:p w14:paraId="5672FCA3" w14:textId="77777777" w:rsidR="004D7AF8" w:rsidRDefault="004D7AF8" w:rsidP="004D7AF8">
      <w:pPr>
        <w:rPr>
          <w:sz w:val="20"/>
        </w:rPr>
      </w:pPr>
      <w:r>
        <w:rPr>
          <w:sz w:val="20"/>
        </w:rPr>
        <w:t xml:space="preserve">       </w:t>
      </w:r>
      <w:r>
        <w:rPr>
          <w:b/>
          <w:bCs/>
          <w:sz w:val="20"/>
        </w:rPr>
        <w:t>YES</w:t>
      </w:r>
      <w:r>
        <w:rPr>
          <w:sz w:val="20"/>
        </w:rPr>
        <w:t xml:space="preserve"> ____</w:t>
      </w:r>
      <w:r>
        <w:rPr>
          <w:sz w:val="20"/>
        </w:rPr>
        <w:tab/>
      </w:r>
      <w:r>
        <w:rPr>
          <w:sz w:val="20"/>
        </w:rPr>
        <w:tab/>
      </w:r>
      <w:r>
        <w:rPr>
          <w:sz w:val="20"/>
        </w:rPr>
        <w:tab/>
      </w:r>
      <w:r>
        <w:rPr>
          <w:sz w:val="20"/>
        </w:rPr>
        <w:tab/>
      </w:r>
      <w:r w:rsidR="00E318F1">
        <w:rPr>
          <w:b/>
          <w:bCs/>
          <w:sz w:val="20"/>
        </w:rPr>
        <w:t>NO</w:t>
      </w:r>
      <w:r w:rsidR="00E318F1">
        <w:rPr>
          <w:sz w:val="20"/>
        </w:rPr>
        <w:t xml:space="preserve"> _</w:t>
      </w:r>
      <w:r>
        <w:rPr>
          <w:sz w:val="20"/>
        </w:rPr>
        <w:t>___</w:t>
      </w:r>
    </w:p>
    <w:p w14:paraId="1452DAA0" w14:textId="77777777" w:rsidR="004D7AF8" w:rsidRDefault="004D7AF8" w:rsidP="004D7AF8">
      <w:pPr>
        <w:rPr>
          <w:sz w:val="20"/>
        </w:rPr>
      </w:pPr>
    </w:p>
    <w:p w14:paraId="4999E4B2" w14:textId="77777777" w:rsidR="004D7AF8" w:rsidRDefault="004D7AF8" w:rsidP="004D7AF8">
      <w:pPr>
        <w:rPr>
          <w:sz w:val="20"/>
        </w:rPr>
      </w:pPr>
      <w:r>
        <w:rPr>
          <w:b/>
          <w:bCs/>
          <w:sz w:val="20"/>
        </w:rPr>
        <w:t xml:space="preserve">If you have answered, “YES” to questions 1(a) and 1(b) this contract </w:t>
      </w:r>
      <w:r>
        <w:rPr>
          <w:b/>
          <w:bCs/>
          <w:sz w:val="20"/>
          <w:u w:val="single"/>
        </w:rPr>
        <w:t>IS</w:t>
      </w:r>
      <w:r>
        <w:rPr>
          <w:b/>
          <w:bCs/>
          <w:sz w:val="20"/>
        </w:rPr>
        <w:t xml:space="preserve"> subject to the LWO</w:t>
      </w:r>
      <w:r w:rsidR="00437401">
        <w:rPr>
          <w:sz w:val="20"/>
        </w:rPr>
        <w:t xml:space="preserve">. </w:t>
      </w:r>
      <w:r>
        <w:rPr>
          <w:sz w:val="20"/>
        </w:rPr>
        <w:t xml:space="preserve">If you responded "NO" to 1(b) this contract </w:t>
      </w:r>
      <w:r>
        <w:rPr>
          <w:sz w:val="20"/>
          <w:u w:val="single"/>
        </w:rPr>
        <w:t>IS NOT</w:t>
      </w:r>
      <w:r>
        <w:rPr>
          <w:sz w:val="20"/>
        </w:rPr>
        <w:t xml:space="preserve"> subject to the LWO</w:t>
      </w:r>
      <w:r w:rsidR="00437401">
        <w:rPr>
          <w:sz w:val="20"/>
        </w:rPr>
        <w:t xml:space="preserve">. </w:t>
      </w:r>
      <w:r>
        <w:rPr>
          <w:b/>
          <w:bCs/>
          <w:sz w:val="20"/>
        </w:rPr>
        <w:t>Please continue to Section II.</w:t>
      </w:r>
    </w:p>
    <w:p w14:paraId="2FE75FD3" w14:textId="77777777" w:rsidR="004D7AF8" w:rsidRDefault="004D7AF8" w:rsidP="004D7AF8">
      <w:pPr>
        <w:rPr>
          <w:sz w:val="20"/>
        </w:rPr>
      </w:pPr>
    </w:p>
    <w:p w14:paraId="5A53EF5A" w14:textId="77777777" w:rsidR="004D7AF8" w:rsidRDefault="004D7AF8" w:rsidP="004D7AF8">
      <w:pPr>
        <w:rPr>
          <w:b/>
          <w:bCs/>
          <w:sz w:val="20"/>
        </w:rPr>
      </w:pPr>
      <w:r>
        <w:rPr>
          <w:b/>
          <w:bCs/>
          <w:sz w:val="20"/>
        </w:rPr>
        <w:t xml:space="preserve">       2</w:t>
      </w:r>
      <w:r w:rsidR="00437401">
        <w:rPr>
          <w:b/>
          <w:bCs/>
          <w:sz w:val="20"/>
        </w:rPr>
        <w:t xml:space="preserve">. </w:t>
      </w:r>
      <w:r>
        <w:rPr>
          <w:b/>
          <w:bCs/>
          <w:sz w:val="20"/>
        </w:rPr>
        <w:t xml:space="preserve"> IF YOU ARE A NON-PROFIT BUSINESS, AS DEFINED BY SECTION 501(C) OF THE INTERNAL REVENUE CODE OF 1954, PLEASE ANSWER THE FOLLOWING QUESTIONS</w:t>
      </w:r>
      <w:r w:rsidR="00437401">
        <w:rPr>
          <w:b/>
          <w:bCs/>
          <w:sz w:val="20"/>
        </w:rPr>
        <w:t xml:space="preserve">. </w:t>
      </w:r>
    </w:p>
    <w:p w14:paraId="61123765" w14:textId="77777777" w:rsidR="004D7AF8" w:rsidRDefault="004D7AF8" w:rsidP="004D7AF8">
      <w:pPr>
        <w:rPr>
          <w:b/>
          <w:bCs/>
          <w:sz w:val="20"/>
        </w:rPr>
      </w:pPr>
    </w:p>
    <w:p w14:paraId="12E40685" w14:textId="77777777" w:rsidR="004D7AF8" w:rsidRDefault="004D7AF8" w:rsidP="004D7AF8">
      <w:pPr>
        <w:ind w:left="360"/>
        <w:rPr>
          <w:sz w:val="20"/>
        </w:rPr>
      </w:pPr>
      <w:r>
        <w:rPr>
          <w:sz w:val="20"/>
        </w:rPr>
        <w:t>a</w:t>
      </w:r>
      <w:r w:rsidR="00437401">
        <w:rPr>
          <w:sz w:val="20"/>
        </w:rPr>
        <w:t xml:space="preserve">. </w:t>
      </w:r>
      <w:r>
        <w:rPr>
          <w:sz w:val="20"/>
        </w:rPr>
        <w:t>During the previous twelve (12) months, have you entered into contracts, including the present contract, bid or proposal, with the City of Berkeley for a cumulative amount of $100,000.00 or more?</w:t>
      </w:r>
    </w:p>
    <w:p w14:paraId="50DAD436" w14:textId="77777777" w:rsidR="004D7AF8" w:rsidRDefault="004D7AF8" w:rsidP="004D7AF8">
      <w:pPr>
        <w:ind w:firstLine="360"/>
        <w:rPr>
          <w:sz w:val="20"/>
        </w:rPr>
      </w:pPr>
      <w:r>
        <w:rPr>
          <w:b/>
          <w:bCs/>
          <w:sz w:val="20"/>
        </w:rPr>
        <w:t>YES</w:t>
      </w:r>
      <w:r>
        <w:rPr>
          <w:sz w:val="20"/>
        </w:rPr>
        <w:t xml:space="preserve"> ____</w:t>
      </w:r>
      <w:r>
        <w:rPr>
          <w:sz w:val="20"/>
        </w:rPr>
        <w:tab/>
      </w:r>
      <w:r>
        <w:rPr>
          <w:sz w:val="20"/>
        </w:rPr>
        <w:tab/>
      </w:r>
      <w:r>
        <w:rPr>
          <w:sz w:val="20"/>
        </w:rPr>
        <w:tab/>
      </w:r>
      <w:r>
        <w:rPr>
          <w:sz w:val="20"/>
        </w:rPr>
        <w:tab/>
      </w:r>
      <w:r w:rsidR="00E318F1">
        <w:rPr>
          <w:b/>
          <w:bCs/>
          <w:sz w:val="20"/>
        </w:rPr>
        <w:t>NO</w:t>
      </w:r>
      <w:r w:rsidR="00E318F1">
        <w:rPr>
          <w:sz w:val="20"/>
        </w:rPr>
        <w:t xml:space="preserve"> _</w:t>
      </w:r>
      <w:r>
        <w:rPr>
          <w:sz w:val="20"/>
        </w:rPr>
        <w:t>___</w:t>
      </w:r>
    </w:p>
    <w:p w14:paraId="760C08C9" w14:textId="77777777" w:rsidR="004D7AF8" w:rsidRDefault="004D7AF8" w:rsidP="004D7AF8">
      <w:pPr>
        <w:rPr>
          <w:b/>
          <w:bCs/>
          <w:sz w:val="20"/>
        </w:rPr>
      </w:pPr>
    </w:p>
    <w:p w14:paraId="46B9F9CF" w14:textId="77777777" w:rsidR="004D7AF8" w:rsidRDefault="004D7AF8" w:rsidP="004D7AF8">
      <w:pPr>
        <w:rPr>
          <w:sz w:val="20"/>
        </w:rPr>
      </w:pPr>
      <w:r>
        <w:rPr>
          <w:sz w:val="20"/>
        </w:rPr>
        <w:t xml:space="preserve">If no, this Contract is </w:t>
      </w:r>
      <w:r>
        <w:rPr>
          <w:sz w:val="20"/>
          <w:u w:val="single"/>
        </w:rPr>
        <w:t>NOT</w:t>
      </w:r>
      <w:r>
        <w:rPr>
          <w:sz w:val="20"/>
        </w:rPr>
        <w:t xml:space="preserve"> subject to the requirements of the LWO, and you may continue to Section II</w:t>
      </w:r>
      <w:r w:rsidR="00437401">
        <w:rPr>
          <w:sz w:val="20"/>
        </w:rPr>
        <w:t xml:space="preserve">. </w:t>
      </w:r>
      <w:r>
        <w:rPr>
          <w:sz w:val="20"/>
        </w:rPr>
        <w:t xml:space="preserve"> If yes, please continue to question 2(b)</w:t>
      </w:r>
      <w:r w:rsidR="00437401">
        <w:rPr>
          <w:sz w:val="20"/>
        </w:rPr>
        <w:t xml:space="preserve">. </w:t>
      </w:r>
    </w:p>
    <w:p w14:paraId="67B15E87" w14:textId="77777777" w:rsidR="004D7AF8" w:rsidRDefault="004D7AF8" w:rsidP="004D7AF8">
      <w:pPr>
        <w:rPr>
          <w:sz w:val="20"/>
        </w:rPr>
      </w:pPr>
    </w:p>
    <w:p w14:paraId="1A844334" w14:textId="77777777" w:rsidR="004D7AF8" w:rsidRDefault="004D7AF8" w:rsidP="004D7AF8">
      <w:pPr>
        <w:rPr>
          <w:sz w:val="20"/>
        </w:rPr>
      </w:pPr>
      <w:r>
        <w:rPr>
          <w:sz w:val="20"/>
        </w:rPr>
        <w:t xml:space="preserve">        b</w:t>
      </w:r>
      <w:r w:rsidR="00437401">
        <w:rPr>
          <w:sz w:val="20"/>
        </w:rPr>
        <w:t xml:space="preserve">. </w:t>
      </w:r>
      <w:r>
        <w:rPr>
          <w:sz w:val="20"/>
        </w:rPr>
        <w:t>Do you have six (6) or more employees, including part-time and stipend workers?</w:t>
      </w:r>
    </w:p>
    <w:p w14:paraId="5F12D36B" w14:textId="77777777" w:rsidR="004D7AF8" w:rsidRDefault="004D7AF8" w:rsidP="004D7AF8">
      <w:pPr>
        <w:rPr>
          <w:sz w:val="20"/>
        </w:rPr>
      </w:pPr>
      <w:r>
        <w:rPr>
          <w:sz w:val="20"/>
        </w:rPr>
        <w:t xml:space="preserve">        </w:t>
      </w:r>
      <w:r>
        <w:rPr>
          <w:b/>
          <w:bCs/>
          <w:sz w:val="20"/>
        </w:rPr>
        <w:t>YES</w:t>
      </w:r>
      <w:r>
        <w:rPr>
          <w:sz w:val="20"/>
        </w:rPr>
        <w:t xml:space="preserve"> ____</w:t>
      </w:r>
      <w:r>
        <w:rPr>
          <w:sz w:val="20"/>
        </w:rPr>
        <w:tab/>
      </w:r>
      <w:r>
        <w:rPr>
          <w:sz w:val="20"/>
        </w:rPr>
        <w:tab/>
      </w:r>
      <w:r>
        <w:rPr>
          <w:sz w:val="20"/>
        </w:rPr>
        <w:tab/>
      </w:r>
      <w:r>
        <w:rPr>
          <w:sz w:val="20"/>
        </w:rPr>
        <w:tab/>
      </w:r>
      <w:r w:rsidR="00E318F1">
        <w:rPr>
          <w:b/>
          <w:bCs/>
          <w:sz w:val="20"/>
        </w:rPr>
        <w:t>NO</w:t>
      </w:r>
      <w:r w:rsidR="00E318F1">
        <w:rPr>
          <w:sz w:val="20"/>
        </w:rPr>
        <w:t xml:space="preserve"> _</w:t>
      </w:r>
      <w:r>
        <w:rPr>
          <w:sz w:val="20"/>
        </w:rPr>
        <w:t>___</w:t>
      </w:r>
    </w:p>
    <w:p w14:paraId="70458C2E" w14:textId="77777777" w:rsidR="004D7AF8" w:rsidRDefault="004D7AF8" w:rsidP="004D7AF8">
      <w:pPr>
        <w:rPr>
          <w:sz w:val="20"/>
        </w:rPr>
      </w:pPr>
    </w:p>
    <w:p w14:paraId="371FB886" w14:textId="77777777" w:rsidR="004D7AF8" w:rsidRDefault="004D7AF8" w:rsidP="004D7AF8">
      <w:pPr>
        <w:rPr>
          <w:sz w:val="20"/>
        </w:rPr>
      </w:pPr>
      <w:r>
        <w:rPr>
          <w:b/>
          <w:bCs/>
          <w:sz w:val="20"/>
        </w:rPr>
        <w:t xml:space="preserve">If you have answered, “YES” to questions 2(a) and 2(b) this contract </w:t>
      </w:r>
      <w:r>
        <w:rPr>
          <w:b/>
          <w:bCs/>
          <w:sz w:val="20"/>
          <w:u w:val="single"/>
        </w:rPr>
        <w:t>IS</w:t>
      </w:r>
      <w:r>
        <w:rPr>
          <w:b/>
          <w:bCs/>
          <w:sz w:val="20"/>
        </w:rPr>
        <w:t xml:space="preserve"> subject to the LWO</w:t>
      </w:r>
      <w:r w:rsidR="00437401">
        <w:rPr>
          <w:sz w:val="20"/>
        </w:rPr>
        <w:t xml:space="preserve">. </w:t>
      </w:r>
      <w:r>
        <w:rPr>
          <w:sz w:val="20"/>
        </w:rPr>
        <w:t xml:space="preserve">If you responded "NO" to 2(b) this contract </w:t>
      </w:r>
      <w:r>
        <w:rPr>
          <w:sz w:val="20"/>
          <w:u w:val="single"/>
        </w:rPr>
        <w:t>IS NOT</w:t>
      </w:r>
      <w:r>
        <w:rPr>
          <w:sz w:val="20"/>
        </w:rPr>
        <w:t xml:space="preserve"> subject to the LWO</w:t>
      </w:r>
      <w:r w:rsidR="00437401">
        <w:rPr>
          <w:sz w:val="20"/>
        </w:rPr>
        <w:t xml:space="preserve">. </w:t>
      </w:r>
      <w:r>
        <w:rPr>
          <w:b/>
          <w:bCs/>
          <w:sz w:val="20"/>
        </w:rPr>
        <w:t>Please continue to Section II.</w:t>
      </w:r>
    </w:p>
    <w:p w14:paraId="56F6B13D" w14:textId="77777777" w:rsidR="004D7AF8" w:rsidRDefault="004D7AF8" w:rsidP="004D7AF8">
      <w:pPr>
        <w:rPr>
          <w:sz w:val="20"/>
        </w:rPr>
      </w:pPr>
    </w:p>
    <w:p w14:paraId="50FA52B7" w14:textId="77777777" w:rsidR="004D7AF8" w:rsidRDefault="004D7AF8" w:rsidP="004D7AF8">
      <w:pPr>
        <w:rPr>
          <w:b/>
          <w:sz w:val="20"/>
        </w:rPr>
      </w:pPr>
      <w:r>
        <w:rPr>
          <w:b/>
          <w:sz w:val="20"/>
        </w:rPr>
        <w:t>Section II</w:t>
      </w:r>
    </w:p>
    <w:p w14:paraId="2E44235A" w14:textId="77777777" w:rsidR="004D7AF8" w:rsidRDefault="004D7AF8" w:rsidP="004D7AF8">
      <w:pPr>
        <w:rPr>
          <w:b/>
          <w:sz w:val="20"/>
          <w:u w:val="single"/>
        </w:rPr>
      </w:pPr>
    </w:p>
    <w:p w14:paraId="070D0A9E" w14:textId="77777777" w:rsidR="004D7AF8" w:rsidRDefault="004D7AF8" w:rsidP="004D7AF8">
      <w:pPr>
        <w:rPr>
          <w:b/>
          <w:bCs/>
          <w:sz w:val="20"/>
        </w:rPr>
      </w:pPr>
      <w:r>
        <w:rPr>
          <w:b/>
          <w:bCs/>
          <w:sz w:val="20"/>
        </w:rPr>
        <w:t>Please read, complete, and sign the following:</w:t>
      </w:r>
    </w:p>
    <w:p w14:paraId="1A5CF77D" w14:textId="77777777" w:rsidR="004D7AF8" w:rsidRDefault="004D7AF8" w:rsidP="004D7AF8">
      <w:pPr>
        <w:rPr>
          <w:b/>
          <w:sz w:val="20"/>
        </w:rPr>
      </w:pPr>
    </w:p>
    <w:p w14:paraId="7B8F30B3" w14:textId="77777777" w:rsidR="004D7AF8" w:rsidRDefault="004D7AF8" w:rsidP="004D7AF8">
      <w:pPr>
        <w:tabs>
          <w:tab w:val="left" w:pos="7200"/>
        </w:tabs>
        <w:rPr>
          <w:b/>
          <w:sz w:val="20"/>
        </w:rPr>
      </w:pPr>
      <w:r>
        <w:rPr>
          <w:bCs/>
          <w:sz w:val="20"/>
        </w:rPr>
        <w:t>THIS CONTRACT</w:t>
      </w:r>
      <w:r>
        <w:rPr>
          <w:b/>
          <w:sz w:val="20"/>
        </w:rPr>
        <w:t xml:space="preserve"> IS </w:t>
      </w:r>
      <w:r>
        <w:rPr>
          <w:bCs/>
          <w:sz w:val="20"/>
        </w:rPr>
        <w:t>SUBJECT TO THE LIVING WAGE ORDINANCE</w:t>
      </w:r>
      <w:r>
        <w:rPr>
          <w:b/>
          <w:sz w:val="20"/>
        </w:rPr>
        <w:t>.</w:t>
      </w:r>
      <w:r>
        <w:rPr>
          <w:b/>
          <w:sz w:val="20"/>
        </w:rPr>
        <w:tab/>
      </w:r>
      <w:r w:rsidR="001374F4">
        <w:rPr>
          <w:sz w:val="20"/>
        </w:rPr>
        <w:fldChar w:fldCharType="begin">
          <w:ffData>
            <w:name w:val="Check9"/>
            <w:enabled/>
            <w:calcOnExit w:val="0"/>
            <w:checkBox>
              <w:sizeAuto/>
              <w:default w:val="0"/>
            </w:checkBox>
          </w:ffData>
        </w:fldChar>
      </w:r>
      <w:r>
        <w:rPr>
          <w:sz w:val="20"/>
        </w:rPr>
        <w:instrText xml:space="preserve"> FORMCHECKBOX </w:instrText>
      </w:r>
      <w:r w:rsidR="001374F4">
        <w:rPr>
          <w:sz w:val="20"/>
        </w:rPr>
      </w:r>
      <w:r w:rsidR="001374F4">
        <w:rPr>
          <w:sz w:val="20"/>
        </w:rPr>
        <w:fldChar w:fldCharType="separate"/>
      </w:r>
      <w:r w:rsidR="001374F4">
        <w:rPr>
          <w:sz w:val="20"/>
        </w:rPr>
        <w:fldChar w:fldCharType="end"/>
      </w:r>
    </w:p>
    <w:p w14:paraId="3F4C4F5E" w14:textId="77777777" w:rsidR="004D7AF8" w:rsidRDefault="004D7AF8" w:rsidP="004D7AF8">
      <w:pPr>
        <w:tabs>
          <w:tab w:val="left" w:pos="7200"/>
        </w:tabs>
        <w:rPr>
          <w:b/>
          <w:sz w:val="20"/>
        </w:rPr>
      </w:pPr>
    </w:p>
    <w:p w14:paraId="6D8DAB3A" w14:textId="77777777" w:rsidR="004D7AF8" w:rsidRDefault="004D7AF8" w:rsidP="004D7AF8">
      <w:pPr>
        <w:tabs>
          <w:tab w:val="left" w:pos="7200"/>
        </w:tabs>
        <w:rPr>
          <w:b/>
          <w:sz w:val="20"/>
        </w:rPr>
      </w:pPr>
      <w:r>
        <w:rPr>
          <w:bCs/>
          <w:sz w:val="20"/>
        </w:rPr>
        <w:t>THIS CONTRACT</w:t>
      </w:r>
      <w:r>
        <w:rPr>
          <w:b/>
          <w:sz w:val="20"/>
        </w:rPr>
        <w:t xml:space="preserve"> IS NOT </w:t>
      </w:r>
      <w:r>
        <w:rPr>
          <w:bCs/>
          <w:sz w:val="20"/>
        </w:rPr>
        <w:t>SUBJECT TO THE LIVING WAGE ORDINANCE</w:t>
      </w:r>
      <w:r>
        <w:rPr>
          <w:b/>
          <w:sz w:val="20"/>
        </w:rPr>
        <w:t>.</w:t>
      </w:r>
      <w:r>
        <w:rPr>
          <w:b/>
          <w:sz w:val="20"/>
        </w:rPr>
        <w:tab/>
      </w:r>
      <w:r w:rsidR="001374F4">
        <w:rPr>
          <w:sz w:val="20"/>
        </w:rPr>
        <w:fldChar w:fldCharType="begin">
          <w:ffData>
            <w:name w:val="Check9"/>
            <w:enabled/>
            <w:calcOnExit w:val="0"/>
            <w:checkBox>
              <w:sizeAuto/>
              <w:default w:val="0"/>
            </w:checkBox>
          </w:ffData>
        </w:fldChar>
      </w:r>
      <w:r>
        <w:rPr>
          <w:sz w:val="20"/>
        </w:rPr>
        <w:instrText xml:space="preserve"> FORMCHECKBOX </w:instrText>
      </w:r>
      <w:r w:rsidR="001374F4">
        <w:rPr>
          <w:sz w:val="20"/>
        </w:rPr>
      </w:r>
      <w:r w:rsidR="001374F4">
        <w:rPr>
          <w:sz w:val="20"/>
        </w:rPr>
        <w:fldChar w:fldCharType="separate"/>
      </w:r>
      <w:r w:rsidR="001374F4">
        <w:rPr>
          <w:sz w:val="20"/>
        </w:rPr>
        <w:fldChar w:fldCharType="end"/>
      </w:r>
    </w:p>
    <w:p w14:paraId="6EEEC75B" w14:textId="77777777" w:rsidR="00430A69" w:rsidRDefault="00430A69" w:rsidP="00D845B5">
      <w:pPr>
        <w:widowControl w:val="0"/>
        <w:jc w:val="right"/>
        <w:rPr>
          <w:sz w:val="22"/>
        </w:rPr>
      </w:pPr>
    </w:p>
    <w:p w14:paraId="5962CE7D" w14:textId="77777777" w:rsidR="00410E88" w:rsidRPr="00270012" w:rsidRDefault="007D14B3" w:rsidP="00270012">
      <w:pPr>
        <w:tabs>
          <w:tab w:val="left" w:pos="2160"/>
        </w:tabs>
        <w:rPr>
          <w:b/>
          <w:sz w:val="20"/>
          <w:szCs w:val="20"/>
        </w:rPr>
      </w:pPr>
      <w:r w:rsidRPr="009365EA">
        <w:rPr>
          <w:sz w:val="20"/>
          <w:szCs w:val="20"/>
        </w:rPr>
        <w:t xml:space="preserve">Contract Description/Specification No: </w:t>
      </w:r>
      <w:r w:rsidRPr="009365EA">
        <w:rPr>
          <w:b/>
          <w:bCs/>
          <w:sz w:val="20"/>
          <w:szCs w:val="20"/>
        </w:rPr>
        <w:t>Project Name</w:t>
      </w:r>
      <w:r w:rsidRPr="009365EA">
        <w:rPr>
          <w:sz w:val="20"/>
          <w:szCs w:val="20"/>
        </w:rPr>
        <w:t>/</w:t>
      </w:r>
      <w:r w:rsidRPr="009365EA">
        <w:rPr>
          <w:b/>
          <w:bCs/>
          <w:sz w:val="20"/>
          <w:szCs w:val="20"/>
        </w:rPr>
        <w:t>XX-XXXXX</w:t>
      </w:r>
      <w:r w:rsidR="00270012">
        <w:rPr>
          <w:b/>
          <w:sz w:val="20"/>
          <w:szCs w:val="20"/>
        </w:rPr>
        <w:tab/>
      </w:r>
      <w:r w:rsidR="00270012">
        <w:rPr>
          <w:b/>
          <w:sz w:val="20"/>
          <w:szCs w:val="20"/>
        </w:rPr>
        <w:tab/>
      </w:r>
      <w:r w:rsidR="00270012">
        <w:rPr>
          <w:b/>
          <w:sz w:val="20"/>
          <w:szCs w:val="20"/>
        </w:rPr>
        <w:tab/>
      </w:r>
      <w:r w:rsidR="00270012">
        <w:rPr>
          <w:b/>
          <w:sz w:val="20"/>
          <w:szCs w:val="20"/>
        </w:rPr>
        <w:tab/>
      </w:r>
      <w:r w:rsidR="00430A69" w:rsidRPr="001703F3">
        <w:rPr>
          <w:b/>
          <w:sz w:val="20"/>
        </w:rPr>
        <w:t xml:space="preserve">Attachment </w:t>
      </w:r>
      <w:r w:rsidR="001703F3">
        <w:rPr>
          <w:b/>
          <w:sz w:val="20"/>
        </w:rPr>
        <w:t xml:space="preserve">F </w:t>
      </w:r>
      <w:r w:rsidR="001703F3" w:rsidRPr="001703F3">
        <w:rPr>
          <w:bCs/>
          <w:sz w:val="20"/>
        </w:rPr>
        <w:t xml:space="preserve">(page </w:t>
      </w:r>
      <w:r w:rsidR="001703F3">
        <w:rPr>
          <w:bCs/>
          <w:sz w:val="20"/>
        </w:rPr>
        <w:t>1</w:t>
      </w:r>
      <w:r w:rsidR="001703F3" w:rsidRPr="001703F3">
        <w:rPr>
          <w:bCs/>
          <w:sz w:val="20"/>
        </w:rPr>
        <w:t>)</w:t>
      </w:r>
    </w:p>
    <w:p w14:paraId="3E9888EC" w14:textId="77777777" w:rsidR="00EB5854" w:rsidRDefault="00D14293" w:rsidP="00EB5854">
      <w:pPr>
        <w:tabs>
          <w:tab w:val="left" w:pos="-720"/>
        </w:tabs>
        <w:suppressAutoHyphens/>
        <w:spacing w:line="240" w:lineRule="atLeast"/>
        <w:rPr>
          <w:sz w:val="20"/>
        </w:rPr>
      </w:pPr>
      <w:r w:rsidRPr="002760C1">
        <w:rPr>
          <w:b/>
          <w:sz w:val="22"/>
        </w:rPr>
        <w:br w:type="page"/>
      </w:r>
      <w:r w:rsidR="00EB5854">
        <w:rPr>
          <w:sz w:val="20"/>
        </w:rPr>
        <w:lastRenderedPageBreak/>
        <w:t>The undersigned, on behalf of himself or herself individually and on behalf of his or her business or organization, hereby certifies that he or she is fully aware of Berkeley's Living Wage Ordinance, and the applicability of the Living Wage Ordinance, and the applicability of the subject contract, as determined herein</w:t>
      </w:r>
      <w:r w:rsidR="00437401">
        <w:rPr>
          <w:sz w:val="20"/>
        </w:rPr>
        <w:t xml:space="preserve">. </w:t>
      </w:r>
      <w:r w:rsidR="00EB5854">
        <w:rPr>
          <w:sz w:val="20"/>
        </w:rPr>
        <w:t>The undersigned further agrees to be bound by all of the terms of the Living Wage Ordinance, as mandated in the Berkeley Municipal Code, Chapter 13.27</w:t>
      </w:r>
      <w:r w:rsidR="00437401">
        <w:rPr>
          <w:sz w:val="20"/>
        </w:rPr>
        <w:t xml:space="preserve">. </w:t>
      </w:r>
      <w:r w:rsidR="00EB5854">
        <w:rPr>
          <w:sz w:val="20"/>
        </w:rPr>
        <w:t xml:space="preserve"> If, at any time during the term of the contract, the answers to the questions posed herein change so that Contractor would be subject to the LWO, Contractor will promptly notify the City Manager in writing</w:t>
      </w:r>
      <w:r w:rsidR="00437401">
        <w:rPr>
          <w:sz w:val="20"/>
        </w:rPr>
        <w:t xml:space="preserve">. </w:t>
      </w:r>
      <w:r w:rsidR="00EB5854">
        <w:rPr>
          <w:sz w:val="20"/>
        </w:rPr>
        <w:t>Contractor further understands and agrees that the failure to comply with the LWO, this certification, or the terms of the Contract as it applies to the LWO, shall constitute a default of the Contract and the City Manager may terminate the contract and bar Contractor from future contracts with the City for five (5) years from the effective date of the Contract termination</w:t>
      </w:r>
      <w:r w:rsidR="00437401">
        <w:rPr>
          <w:sz w:val="20"/>
        </w:rPr>
        <w:t xml:space="preserve">. </w:t>
      </w:r>
      <w:r w:rsidR="00EB5854">
        <w:rPr>
          <w:sz w:val="20"/>
        </w:rPr>
        <w:t xml:space="preserve"> If the contractor is a for-profit business and the LWO is applicable to this contract, the contractor must pay a living wage to all employees who spend 25% or more or their compensated time engaged in work directly related to the contract with the City</w:t>
      </w:r>
      <w:r w:rsidR="00437401">
        <w:rPr>
          <w:sz w:val="20"/>
        </w:rPr>
        <w:t xml:space="preserve">. </w:t>
      </w:r>
      <w:r w:rsidR="00EB5854">
        <w:rPr>
          <w:sz w:val="20"/>
        </w:rPr>
        <w:t>If the contractor is a non-profit business and the LWO is applicable to this contract, the contractor must pay a living wage to all employees who spend 50% or more or their compensated time engaged in work directly related to the contract with the City</w:t>
      </w:r>
      <w:r w:rsidR="00437401">
        <w:rPr>
          <w:sz w:val="20"/>
        </w:rPr>
        <w:t xml:space="preserve">. </w:t>
      </w:r>
    </w:p>
    <w:p w14:paraId="7CC994B5" w14:textId="77777777" w:rsidR="00EB5854" w:rsidRDefault="00EB5854" w:rsidP="00EB5854">
      <w:pPr>
        <w:tabs>
          <w:tab w:val="left" w:pos="-720"/>
        </w:tabs>
        <w:suppressAutoHyphens/>
        <w:spacing w:line="240" w:lineRule="atLeast"/>
        <w:rPr>
          <w:sz w:val="20"/>
        </w:rPr>
      </w:pPr>
    </w:p>
    <w:p w14:paraId="5C5ACED3" w14:textId="77777777" w:rsidR="00EB5854" w:rsidRDefault="00EB5854" w:rsidP="00EB5854">
      <w:pPr>
        <w:rPr>
          <w:sz w:val="20"/>
        </w:rPr>
      </w:pPr>
      <w:r>
        <w:rPr>
          <w:sz w:val="20"/>
        </w:rPr>
        <w:t>These statements are made under penalty of perjury under the laws of the state of California.</w:t>
      </w:r>
    </w:p>
    <w:p w14:paraId="22BD6439" w14:textId="77777777" w:rsidR="00EB5854" w:rsidRDefault="00EB5854" w:rsidP="00EB5854">
      <w:pPr>
        <w:rPr>
          <w:sz w:val="20"/>
        </w:rPr>
      </w:pPr>
    </w:p>
    <w:p w14:paraId="56BAA3F1" w14:textId="77777777" w:rsidR="00EB5854" w:rsidRDefault="00EB5854" w:rsidP="00EB5854">
      <w:pPr>
        <w:tabs>
          <w:tab w:val="left" w:pos="2160"/>
        </w:tabs>
        <w:rPr>
          <w:sz w:val="20"/>
        </w:rPr>
      </w:pPr>
      <w:r>
        <w:rPr>
          <w:sz w:val="20"/>
        </w:rPr>
        <w:t>Printed Name: ___________________________________</w:t>
      </w:r>
      <w:r w:rsidR="00E318F1">
        <w:rPr>
          <w:sz w:val="20"/>
        </w:rPr>
        <w:t xml:space="preserve"> Title: _</w:t>
      </w:r>
      <w:r>
        <w:rPr>
          <w:sz w:val="20"/>
        </w:rPr>
        <w:t>_______________________________________</w:t>
      </w:r>
    </w:p>
    <w:p w14:paraId="51302818" w14:textId="77777777" w:rsidR="00EB5854" w:rsidRDefault="00EB5854" w:rsidP="00EB5854">
      <w:pPr>
        <w:tabs>
          <w:tab w:val="left" w:pos="2160"/>
        </w:tabs>
        <w:rPr>
          <w:sz w:val="20"/>
        </w:rPr>
      </w:pPr>
    </w:p>
    <w:p w14:paraId="3F7F0EDD" w14:textId="77777777" w:rsidR="00EB5854" w:rsidRDefault="00EB5854" w:rsidP="00EB5854">
      <w:pPr>
        <w:tabs>
          <w:tab w:val="left" w:pos="2160"/>
        </w:tabs>
        <w:rPr>
          <w:sz w:val="20"/>
        </w:rPr>
      </w:pPr>
      <w:r>
        <w:rPr>
          <w:sz w:val="20"/>
        </w:rPr>
        <w:t>Signature: _______________________________________ Date:</w:t>
      </w:r>
      <w:r w:rsidR="003A54B1">
        <w:rPr>
          <w:sz w:val="20"/>
        </w:rPr>
        <w:t xml:space="preserve"> </w:t>
      </w:r>
      <w:r>
        <w:rPr>
          <w:sz w:val="20"/>
        </w:rPr>
        <w:t>_______________________________________</w:t>
      </w:r>
    </w:p>
    <w:p w14:paraId="086A0E94" w14:textId="77777777" w:rsidR="00EB5854" w:rsidRDefault="00EB5854" w:rsidP="00EB5854">
      <w:pPr>
        <w:tabs>
          <w:tab w:val="left" w:pos="2160"/>
        </w:tabs>
        <w:rPr>
          <w:sz w:val="20"/>
        </w:rPr>
      </w:pPr>
    </w:p>
    <w:p w14:paraId="67BDF285" w14:textId="77777777" w:rsidR="00EB5854" w:rsidRDefault="00EB5854" w:rsidP="00EB5854">
      <w:pPr>
        <w:tabs>
          <w:tab w:val="left" w:pos="2160"/>
        </w:tabs>
        <w:outlineLvl w:val="0"/>
        <w:rPr>
          <w:sz w:val="20"/>
        </w:rPr>
      </w:pPr>
      <w:r>
        <w:rPr>
          <w:sz w:val="20"/>
        </w:rPr>
        <w:t xml:space="preserve">Business Entity:  ______________________________________________________________________________ </w:t>
      </w:r>
    </w:p>
    <w:p w14:paraId="7D0DBF57" w14:textId="77777777" w:rsidR="00EB5854" w:rsidRDefault="00EB5854" w:rsidP="00EB5854">
      <w:pPr>
        <w:tabs>
          <w:tab w:val="left" w:pos="2160"/>
        </w:tabs>
        <w:rPr>
          <w:sz w:val="20"/>
        </w:rPr>
      </w:pPr>
    </w:p>
    <w:p w14:paraId="13726372" w14:textId="77777777" w:rsidR="00EB5854" w:rsidRDefault="00EB5854" w:rsidP="00EB5854">
      <w:pPr>
        <w:rPr>
          <w:b/>
          <w:sz w:val="20"/>
        </w:rPr>
      </w:pPr>
      <w:r>
        <w:rPr>
          <w:b/>
          <w:sz w:val="20"/>
        </w:rPr>
        <w:t>Section III</w:t>
      </w:r>
    </w:p>
    <w:p w14:paraId="265DC330" w14:textId="77777777" w:rsidR="00EB5854" w:rsidRDefault="00EB5854" w:rsidP="00EB5854">
      <w:pPr>
        <w:rPr>
          <w:b/>
          <w:sz w:val="20"/>
        </w:rPr>
      </w:pPr>
      <w:r>
        <w:rPr>
          <w:b/>
          <w:sz w:val="20"/>
        </w:rPr>
        <w:t>__________________________________________________________________</w:t>
      </w:r>
      <w:r w:rsidR="005576EA">
        <w:rPr>
          <w:b/>
          <w:sz w:val="20"/>
        </w:rPr>
        <w:t>___________________________</w:t>
      </w:r>
    </w:p>
    <w:p w14:paraId="7615D9CF" w14:textId="77777777" w:rsidR="00EB5854" w:rsidRDefault="00EB5854" w:rsidP="00EB5854">
      <w:pPr>
        <w:ind w:left="720"/>
        <w:rPr>
          <w:bCs/>
          <w:iCs/>
          <w:sz w:val="20"/>
        </w:rPr>
      </w:pPr>
    </w:p>
    <w:p w14:paraId="3F51BE14" w14:textId="77777777" w:rsidR="00EB5854" w:rsidRDefault="00EB5854" w:rsidP="00EB5854">
      <w:pPr>
        <w:numPr>
          <w:ilvl w:val="0"/>
          <w:numId w:val="6"/>
        </w:numPr>
        <w:rPr>
          <w:bCs/>
          <w:iCs/>
          <w:sz w:val="20"/>
        </w:rPr>
      </w:pPr>
      <w:r>
        <w:rPr>
          <w:b/>
          <w:sz w:val="20"/>
        </w:rPr>
        <w:t xml:space="preserve">* * </w:t>
      </w:r>
      <w:r>
        <w:rPr>
          <w:b/>
          <w:i/>
          <w:sz w:val="20"/>
        </w:rPr>
        <w:t xml:space="preserve">FOR ADMINISTRATIVE USE </w:t>
      </w:r>
      <w:r w:rsidR="00E318F1">
        <w:rPr>
          <w:b/>
          <w:i/>
          <w:sz w:val="20"/>
        </w:rPr>
        <w:t>ONLY --</w:t>
      </w:r>
      <w:r>
        <w:rPr>
          <w:b/>
          <w:i/>
          <w:sz w:val="20"/>
        </w:rPr>
        <w:t xml:space="preserve"> PLEASE PRINT CLEARLY * * *</w:t>
      </w:r>
    </w:p>
    <w:p w14:paraId="3DF5E40D" w14:textId="77777777" w:rsidR="00EB5854" w:rsidRDefault="00EB5854" w:rsidP="00EB5854">
      <w:pPr>
        <w:rPr>
          <w:bCs/>
          <w:iCs/>
          <w:sz w:val="20"/>
        </w:rPr>
      </w:pPr>
    </w:p>
    <w:p w14:paraId="1D3A97F3" w14:textId="77777777" w:rsidR="00EB5854" w:rsidRDefault="00EB5854" w:rsidP="00EB5854">
      <w:pPr>
        <w:rPr>
          <w:sz w:val="20"/>
        </w:rPr>
      </w:pPr>
    </w:p>
    <w:p w14:paraId="6BE3F4DB" w14:textId="0D466995" w:rsidR="00EB5854" w:rsidRDefault="00EB5854" w:rsidP="00EB5854">
      <w:pPr>
        <w:rPr>
          <w:sz w:val="20"/>
        </w:rPr>
      </w:pPr>
      <w:r>
        <w:rPr>
          <w:sz w:val="20"/>
        </w:rPr>
        <w:t xml:space="preserve">I have reviewed this Living Wage Certification form, in addition to verifying Contractor's total dollar amount contract commitments with the City in the past twelve (12) </w:t>
      </w:r>
      <w:r w:rsidR="003623B4">
        <w:rPr>
          <w:sz w:val="20"/>
        </w:rPr>
        <w:t>months and</w:t>
      </w:r>
      <w:r>
        <w:rPr>
          <w:sz w:val="20"/>
        </w:rPr>
        <w:t xml:space="preserve"> determined that this Contract   IS / IS </w:t>
      </w:r>
      <w:r w:rsidR="00E318F1">
        <w:rPr>
          <w:sz w:val="20"/>
        </w:rPr>
        <w:t>NOT (</w:t>
      </w:r>
      <w:r>
        <w:rPr>
          <w:sz w:val="20"/>
        </w:rPr>
        <w:t>circle one) subject to Berkeley's Living Wage Ordinance.</w:t>
      </w:r>
    </w:p>
    <w:p w14:paraId="23355C83" w14:textId="77777777" w:rsidR="00EB5854" w:rsidRDefault="00EB5854" w:rsidP="00EB5854">
      <w:pPr>
        <w:rPr>
          <w:sz w:val="20"/>
        </w:rPr>
      </w:pPr>
    </w:p>
    <w:p w14:paraId="512AD73E" w14:textId="77777777" w:rsidR="00EB5854" w:rsidRDefault="00EB5854" w:rsidP="00EB5854">
      <w:pPr>
        <w:rPr>
          <w:sz w:val="20"/>
        </w:rPr>
      </w:pPr>
      <w:r>
        <w:rPr>
          <w:sz w:val="20"/>
        </w:rPr>
        <w:t>_____</w:t>
      </w:r>
      <w:r w:rsidR="005576EA">
        <w:rPr>
          <w:sz w:val="20"/>
        </w:rPr>
        <w:t>____________________________</w:t>
      </w:r>
      <w:r w:rsidR="005576EA">
        <w:rPr>
          <w:sz w:val="20"/>
        </w:rPr>
        <w:tab/>
      </w:r>
      <w:r w:rsidR="005576EA">
        <w:rPr>
          <w:sz w:val="20"/>
        </w:rPr>
        <w:tab/>
      </w:r>
      <w:r w:rsidR="005576EA">
        <w:rPr>
          <w:sz w:val="20"/>
        </w:rPr>
        <w:tab/>
      </w:r>
      <w:r>
        <w:rPr>
          <w:sz w:val="20"/>
        </w:rPr>
        <w:t>_________________________________________</w:t>
      </w:r>
    </w:p>
    <w:p w14:paraId="73905490" w14:textId="77777777" w:rsidR="00EB5854" w:rsidRDefault="00EB5854" w:rsidP="00EB5854">
      <w:pPr>
        <w:rPr>
          <w:b/>
          <w:sz w:val="20"/>
        </w:rPr>
      </w:pPr>
      <w:r>
        <w:rPr>
          <w:sz w:val="20"/>
        </w:rPr>
        <w:t>Department Name</w:t>
      </w:r>
      <w:r>
        <w:rPr>
          <w:sz w:val="20"/>
        </w:rPr>
        <w:tab/>
      </w:r>
      <w:r>
        <w:rPr>
          <w:sz w:val="20"/>
        </w:rPr>
        <w:tab/>
      </w:r>
      <w:r>
        <w:rPr>
          <w:sz w:val="20"/>
        </w:rPr>
        <w:tab/>
      </w:r>
      <w:r>
        <w:rPr>
          <w:sz w:val="20"/>
        </w:rPr>
        <w:tab/>
      </w:r>
      <w:r>
        <w:rPr>
          <w:sz w:val="20"/>
        </w:rPr>
        <w:tab/>
      </w:r>
      <w:r>
        <w:rPr>
          <w:sz w:val="20"/>
        </w:rPr>
        <w:tab/>
        <w:t xml:space="preserve">Department Representative </w:t>
      </w:r>
    </w:p>
    <w:p w14:paraId="03091FDD" w14:textId="77777777" w:rsidR="00270012" w:rsidRDefault="00270012" w:rsidP="0053695F">
      <w:pPr>
        <w:rPr>
          <w:b/>
          <w:sz w:val="22"/>
        </w:rPr>
      </w:pPr>
    </w:p>
    <w:p w14:paraId="10180507" w14:textId="77777777" w:rsidR="00270012" w:rsidRDefault="00270012" w:rsidP="0053695F">
      <w:pPr>
        <w:rPr>
          <w:b/>
          <w:sz w:val="22"/>
        </w:rPr>
      </w:pPr>
    </w:p>
    <w:p w14:paraId="0485A9AD" w14:textId="77777777" w:rsidR="00270012" w:rsidRDefault="00270012" w:rsidP="0053695F">
      <w:pPr>
        <w:rPr>
          <w:b/>
          <w:sz w:val="22"/>
        </w:rPr>
      </w:pPr>
    </w:p>
    <w:p w14:paraId="16CB0AF2" w14:textId="77777777" w:rsidR="00270012" w:rsidRDefault="00270012" w:rsidP="0053695F">
      <w:pPr>
        <w:rPr>
          <w:sz w:val="20"/>
          <w:szCs w:val="20"/>
        </w:rPr>
      </w:pPr>
    </w:p>
    <w:p w14:paraId="066FA921" w14:textId="77777777" w:rsidR="00270012" w:rsidRDefault="00270012" w:rsidP="0053695F">
      <w:pPr>
        <w:rPr>
          <w:sz w:val="20"/>
          <w:szCs w:val="20"/>
        </w:rPr>
      </w:pPr>
    </w:p>
    <w:p w14:paraId="04B807D8" w14:textId="77777777" w:rsidR="00270012" w:rsidRDefault="00270012" w:rsidP="0053695F">
      <w:pPr>
        <w:rPr>
          <w:sz w:val="20"/>
          <w:szCs w:val="20"/>
        </w:rPr>
      </w:pPr>
    </w:p>
    <w:p w14:paraId="2311AD6E" w14:textId="77777777" w:rsidR="00270012" w:rsidRDefault="00270012" w:rsidP="0053695F">
      <w:pPr>
        <w:rPr>
          <w:sz w:val="20"/>
          <w:szCs w:val="20"/>
        </w:rPr>
      </w:pPr>
    </w:p>
    <w:p w14:paraId="78372522" w14:textId="77777777" w:rsidR="00270012" w:rsidRDefault="00270012" w:rsidP="0053695F">
      <w:pPr>
        <w:rPr>
          <w:sz w:val="20"/>
          <w:szCs w:val="20"/>
        </w:rPr>
      </w:pPr>
    </w:p>
    <w:p w14:paraId="769870D3" w14:textId="77777777" w:rsidR="00270012" w:rsidRDefault="00270012" w:rsidP="0053695F">
      <w:pPr>
        <w:rPr>
          <w:sz w:val="20"/>
          <w:szCs w:val="20"/>
        </w:rPr>
      </w:pPr>
    </w:p>
    <w:p w14:paraId="512D4902" w14:textId="77777777" w:rsidR="00270012" w:rsidRDefault="00270012" w:rsidP="0053695F">
      <w:pPr>
        <w:rPr>
          <w:sz w:val="20"/>
          <w:szCs w:val="20"/>
        </w:rPr>
      </w:pPr>
    </w:p>
    <w:p w14:paraId="5156C364" w14:textId="77777777" w:rsidR="00270012" w:rsidRDefault="00270012" w:rsidP="0053695F">
      <w:pPr>
        <w:rPr>
          <w:sz w:val="20"/>
          <w:szCs w:val="20"/>
        </w:rPr>
      </w:pPr>
    </w:p>
    <w:p w14:paraId="0892C23A" w14:textId="77777777" w:rsidR="00270012" w:rsidRDefault="00270012" w:rsidP="0053695F">
      <w:pPr>
        <w:rPr>
          <w:sz w:val="20"/>
          <w:szCs w:val="20"/>
        </w:rPr>
      </w:pPr>
    </w:p>
    <w:p w14:paraId="0131D7F5" w14:textId="77777777" w:rsidR="00270012" w:rsidRDefault="00270012" w:rsidP="0053695F">
      <w:pPr>
        <w:rPr>
          <w:sz w:val="20"/>
          <w:szCs w:val="20"/>
        </w:rPr>
      </w:pPr>
    </w:p>
    <w:p w14:paraId="70367DE9" w14:textId="77777777" w:rsidR="00270012" w:rsidRDefault="00270012" w:rsidP="0053695F">
      <w:pPr>
        <w:rPr>
          <w:sz w:val="20"/>
          <w:szCs w:val="20"/>
        </w:rPr>
      </w:pPr>
    </w:p>
    <w:p w14:paraId="75893E6A" w14:textId="77777777" w:rsidR="00270012" w:rsidRDefault="00270012" w:rsidP="0053695F">
      <w:pPr>
        <w:rPr>
          <w:sz w:val="20"/>
          <w:szCs w:val="20"/>
        </w:rPr>
      </w:pPr>
    </w:p>
    <w:p w14:paraId="2D2C6E1B" w14:textId="77777777" w:rsidR="00270012" w:rsidRDefault="00270012" w:rsidP="0053695F">
      <w:pPr>
        <w:rPr>
          <w:sz w:val="20"/>
          <w:szCs w:val="20"/>
        </w:rPr>
      </w:pPr>
    </w:p>
    <w:p w14:paraId="1C88D68E" w14:textId="77777777" w:rsidR="00270012" w:rsidRDefault="00270012" w:rsidP="0053695F">
      <w:pPr>
        <w:rPr>
          <w:sz w:val="20"/>
          <w:szCs w:val="20"/>
        </w:rPr>
      </w:pPr>
    </w:p>
    <w:p w14:paraId="489BC9C5" w14:textId="77777777" w:rsidR="00270012" w:rsidRDefault="00270012" w:rsidP="0053695F">
      <w:pPr>
        <w:rPr>
          <w:sz w:val="20"/>
          <w:szCs w:val="20"/>
        </w:rPr>
      </w:pPr>
    </w:p>
    <w:p w14:paraId="1B986FA6" w14:textId="77777777" w:rsidR="00270012" w:rsidRDefault="00270012" w:rsidP="0053695F">
      <w:pPr>
        <w:rPr>
          <w:sz w:val="20"/>
          <w:szCs w:val="20"/>
        </w:rPr>
      </w:pPr>
    </w:p>
    <w:p w14:paraId="41FFE80E" w14:textId="77777777" w:rsidR="00270012" w:rsidRDefault="00270012" w:rsidP="0053695F">
      <w:pPr>
        <w:rPr>
          <w:b/>
          <w:sz w:val="22"/>
        </w:rPr>
      </w:pPr>
      <w:r w:rsidRPr="009365EA">
        <w:rPr>
          <w:sz w:val="20"/>
          <w:szCs w:val="20"/>
        </w:rPr>
        <w:t xml:space="preserve">Contract Description/Specification No: </w:t>
      </w:r>
      <w:r w:rsidRPr="009365EA">
        <w:rPr>
          <w:b/>
          <w:bCs/>
          <w:sz w:val="20"/>
          <w:szCs w:val="20"/>
        </w:rPr>
        <w:t>Project Name</w:t>
      </w:r>
      <w:r w:rsidRPr="009365EA">
        <w:rPr>
          <w:sz w:val="20"/>
          <w:szCs w:val="20"/>
        </w:rPr>
        <w:t>/</w:t>
      </w:r>
      <w:r w:rsidRPr="009365EA">
        <w:rPr>
          <w:b/>
          <w:bCs/>
          <w:sz w:val="20"/>
          <w:szCs w:val="20"/>
        </w:rPr>
        <w:t>XX-XXXXX</w:t>
      </w:r>
      <w:r>
        <w:rPr>
          <w:b/>
          <w:sz w:val="20"/>
          <w:szCs w:val="20"/>
        </w:rPr>
        <w:tab/>
      </w:r>
      <w:r>
        <w:rPr>
          <w:b/>
          <w:sz w:val="20"/>
          <w:szCs w:val="20"/>
        </w:rPr>
        <w:tab/>
      </w:r>
      <w:r>
        <w:rPr>
          <w:b/>
          <w:sz w:val="20"/>
          <w:szCs w:val="20"/>
        </w:rPr>
        <w:tab/>
      </w:r>
      <w:r>
        <w:rPr>
          <w:b/>
          <w:sz w:val="20"/>
          <w:szCs w:val="20"/>
        </w:rPr>
        <w:tab/>
      </w:r>
      <w:r w:rsidRPr="001703F3">
        <w:rPr>
          <w:b/>
          <w:sz w:val="20"/>
        </w:rPr>
        <w:t xml:space="preserve">Attachment </w:t>
      </w:r>
      <w:r>
        <w:rPr>
          <w:b/>
          <w:sz w:val="20"/>
        </w:rPr>
        <w:t xml:space="preserve">F </w:t>
      </w:r>
      <w:r w:rsidRPr="001703F3">
        <w:rPr>
          <w:bCs/>
          <w:sz w:val="20"/>
        </w:rPr>
        <w:t xml:space="preserve">(page </w:t>
      </w:r>
      <w:r>
        <w:rPr>
          <w:bCs/>
          <w:sz w:val="20"/>
        </w:rPr>
        <w:t>2</w:t>
      </w:r>
      <w:r w:rsidRPr="001703F3">
        <w:rPr>
          <w:bCs/>
          <w:sz w:val="20"/>
        </w:rPr>
        <w:t>)</w:t>
      </w:r>
    </w:p>
    <w:p w14:paraId="11763622" w14:textId="77777777" w:rsidR="00270012" w:rsidRDefault="00270012" w:rsidP="0053695F">
      <w:pPr>
        <w:rPr>
          <w:b/>
          <w:sz w:val="22"/>
        </w:rPr>
      </w:pPr>
    </w:p>
    <w:p w14:paraId="7F07700B" w14:textId="77777777" w:rsidR="00270012" w:rsidRDefault="00270012" w:rsidP="0053695F">
      <w:pPr>
        <w:rPr>
          <w:b/>
          <w:sz w:val="22"/>
        </w:rPr>
      </w:pPr>
    </w:p>
    <w:p w14:paraId="5B6250F4" w14:textId="77777777" w:rsidR="00BF5122" w:rsidRDefault="00D14293" w:rsidP="0053695F">
      <w:pPr>
        <w:rPr>
          <w:b/>
          <w:sz w:val="22"/>
        </w:rPr>
      </w:pPr>
      <w:r w:rsidRPr="002760C1">
        <w:rPr>
          <w:b/>
          <w:sz w:val="22"/>
        </w:rPr>
        <w:br w:type="page"/>
      </w:r>
    </w:p>
    <w:p w14:paraId="65C87D53" w14:textId="77777777" w:rsidR="00270012" w:rsidRPr="0053695F" w:rsidRDefault="00270012" w:rsidP="0053695F">
      <w:pPr>
        <w:rPr>
          <w:b/>
          <w:bCs/>
          <w:sz w:val="20"/>
        </w:rPr>
      </w:pPr>
    </w:p>
    <w:p w14:paraId="577CCD71" w14:textId="77777777" w:rsidR="00BF5122" w:rsidRDefault="00974349" w:rsidP="007203DD">
      <w:pPr>
        <w:pStyle w:val="Title"/>
        <w:tabs>
          <w:tab w:val="left" w:pos="4590"/>
        </w:tabs>
        <w:rPr>
          <w:b w:val="0"/>
        </w:rPr>
      </w:pPr>
      <w:r>
        <w:rPr>
          <w:rFonts w:ascii="Arial" w:hAnsi="Arial" w:cs="Arial"/>
          <w:noProof/>
          <w:sz w:val="24"/>
        </w:rPr>
        <w:object w:dxaOrig="0" w:dyaOrig="0" w14:anchorId="1A93C2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5" type="#_x0000_t75" style="position:absolute;left:0;text-align:left;margin-left:440.15pt;margin-top:-13.9pt;width:52.05pt;height:52.05pt;z-index:251658240" fillcolor="window">
            <v:imagedata r:id="rId24" o:title=""/>
            <w10:wrap type="square"/>
          </v:shape>
          <o:OLEObject Type="Embed" ProgID="Word.Picture.8" ShapeID="_x0000_s2085" DrawAspect="Content" ObjectID="_1852189790" r:id="rId25"/>
        </w:object>
      </w:r>
      <w:r w:rsidR="0027170F">
        <w:rPr>
          <w:noProof/>
        </w:rPr>
        <mc:AlternateContent>
          <mc:Choice Requires="wps">
            <w:drawing>
              <wp:anchor distT="0" distB="0" distL="114300" distR="114300" simplePos="0" relativeHeight="251657216" behindDoc="0" locked="0" layoutInCell="1" allowOverlap="1" wp14:anchorId="1A93C27D" wp14:editId="1A93C27E">
                <wp:simplePos x="0" y="0"/>
                <wp:positionH relativeFrom="column">
                  <wp:posOffset>7620</wp:posOffset>
                </wp:positionH>
                <wp:positionV relativeFrom="paragraph">
                  <wp:posOffset>-176530</wp:posOffset>
                </wp:positionV>
                <wp:extent cx="1154430" cy="359410"/>
                <wp:effectExtent l="9525" t="12065" r="7620" b="9525"/>
                <wp:wrapNone/>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359410"/>
                        </a:xfrm>
                        <a:prstGeom prst="rect">
                          <a:avLst/>
                        </a:prstGeom>
                        <a:solidFill>
                          <a:srgbClr val="FFFFFF"/>
                        </a:solidFill>
                        <a:ln w="9525">
                          <a:solidFill>
                            <a:srgbClr val="000000"/>
                          </a:solidFill>
                          <a:miter lim="800000"/>
                          <a:headEnd/>
                          <a:tailEnd/>
                        </a:ln>
                      </wps:spPr>
                      <wps:txbx>
                        <w:txbxContent>
                          <w:p w14:paraId="4F0FB167" w14:textId="77777777" w:rsidR="005900B4" w:rsidRDefault="005900B4">
                            <w:pPr>
                              <w:rPr>
                                <w:sz w:val="16"/>
                              </w:rPr>
                            </w:pPr>
                            <w:r>
                              <w:rPr>
                                <w:sz w:val="16"/>
                              </w:rPr>
                              <w:t>To be completed by</w:t>
                            </w:r>
                          </w:p>
                          <w:p w14:paraId="2815A817" w14:textId="77777777" w:rsidR="005900B4" w:rsidRDefault="005900B4">
                            <w:pPr>
                              <w:rPr>
                                <w:sz w:val="16"/>
                              </w:rPr>
                            </w:pPr>
                            <w:r>
                              <w:rPr>
                                <w:sz w:val="16"/>
                              </w:rPr>
                              <w:t>Contractor/Vendor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93C27D" id="_x0000_t202" coordsize="21600,21600" o:spt="202" path="m,l,21600r21600,l21600,xe">
                <v:stroke joinstyle="miter"/>
                <v:path gradientshapeok="t" o:connecttype="rect"/>
              </v:shapetype>
              <v:shape id="Text Box 35" o:spid="_x0000_s1026" type="#_x0000_t202" style="position:absolute;left:0;text-align:left;margin-left:.6pt;margin-top:-13.9pt;width:90.9pt;height:2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">
                <v:textbox>
                  <w:txbxContent>
                    <w:p w14:paraId="4F0FB167" w14:textId="77777777" w:rsidR="005900B4" w:rsidRDefault="005900B4">
                      <w:pPr>
                        <w:rPr>
                          <w:sz w:val="16"/>
                        </w:rPr>
                      </w:pPr>
                      <w:r>
                        <w:rPr>
                          <w:sz w:val="16"/>
                        </w:rPr>
                        <w:t>To be completed by</w:t>
                      </w:r>
                    </w:p>
                    <w:p w14:paraId="2815A817" w14:textId="77777777" w:rsidR="005900B4" w:rsidRDefault="005900B4">
                      <w:pPr>
                        <w:rPr>
                          <w:sz w:val="16"/>
                        </w:rPr>
                      </w:pPr>
                      <w:r>
                        <w:rPr>
                          <w:sz w:val="16"/>
                        </w:rPr>
                        <w:t>Contractor/Vendor</w:t>
                      </w:r>
                    </w:p>
                  </w:txbxContent>
                </v:textbox>
              </v:shape>
            </w:pict>
          </mc:Fallback>
        </mc:AlternateContent>
      </w:r>
    </w:p>
    <w:p w14:paraId="69E23E4A" w14:textId="77777777" w:rsidR="00BF5122" w:rsidRDefault="00BF5122" w:rsidP="007203DD">
      <w:pPr>
        <w:pStyle w:val="Title"/>
        <w:tabs>
          <w:tab w:val="left" w:pos="4590"/>
        </w:tabs>
        <w:rPr>
          <w:b w:val="0"/>
        </w:rPr>
      </w:pPr>
    </w:p>
    <w:p w14:paraId="277C9FB6" w14:textId="77777777" w:rsidR="007203DD" w:rsidRDefault="007203DD" w:rsidP="007203DD">
      <w:pPr>
        <w:pStyle w:val="Title"/>
        <w:tabs>
          <w:tab w:val="left" w:pos="4590"/>
        </w:tabs>
        <w:rPr>
          <w:rFonts w:ascii="Arial" w:hAnsi="Arial" w:cs="Arial"/>
          <w:sz w:val="24"/>
        </w:rPr>
      </w:pPr>
      <w:r>
        <w:rPr>
          <w:rFonts w:ascii="Arial" w:hAnsi="Arial" w:cs="Arial"/>
          <w:sz w:val="24"/>
        </w:rPr>
        <w:t>Form EBO-1</w:t>
      </w:r>
    </w:p>
    <w:p w14:paraId="7307C223" w14:textId="77777777" w:rsidR="007203DD" w:rsidRDefault="007203DD" w:rsidP="007203DD">
      <w:pPr>
        <w:pStyle w:val="Title"/>
        <w:rPr>
          <w:rFonts w:ascii="Arial" w:hAnsi="Arial" w:cs="Arial"/>
          <w:sz w:val="24"/>
        </w:rPr>
      </w:pPr>
      <w:r>
        <w:rPr>
          <w:rFonts w:ascii="Arial" w:hAnsi="Arial" w:cs="Arial"/>
          <w:sz w:val="24"/>
        </w:rPr>
        <w:t>CITY OF BERKELEY</w:t>
      </w:r>
    </w:p>
    <w:p w14:paraId="0BAF9B53" w14:textId="77777777" w:rsidR="007203DD" w:rsidRDefault="007203DD" w:rsidP="007203DD">
      <w:pPr>
        <w:pStyle w:val="Heading4"/>
        <w:jc w:val="center"/>
        <w:rPr>
          <w:rFonts w:ascii="Arial" w:hAnsi="Arial" w:cs="Arial"/>
          <w:u w:val="none"/>
        </w:rPr>
      </w:pPr>
      <w:r>
        <w:rPr>
          <w:rFonts w:ascii="Arial" w:hAnsi="Arial" w:cs="Arial"/>
          <w:u w:val="none"/>
        </w:rPr>
        <w:t>CERTIFICATION OF COMPLIANCE WITH EQUAL BENEFITS ORDINANCE</w:t>
      </w:r>
    </w:p>
    <w:p w14:paraId="6AE67420" w14:textId="77777777" w:rsidR="007203DD" w:rsidRDefault="007203DD" w:rsidP="007203DD">
      <w:pPr>
        <w:jc w:val="both"/>
        <w:rPr>
          <w:rFonts w:ascii="Arial" w:hAnsi="Arial"/>
          <w:sz w:val="18"/>
        </w:rPr>
      </w:pPr>
      <w:r>
        <w:rPr>
          <w:rFonts w:ascii="Arial" w:hAnsi="Arial"/>
          <w:sz w:val="18"/>
        </w:rPr>
        <w:t xml:space="preserve">If you are a </w:t>
      </w:r>
      <w:r>
        <w:rPr>
          <w:rFonts w:ascii="Arial" w:hAnsi="Arial"/>
          <w:b/>
          <w:bCs/>
          <w:i/>
          <w:iCs/>
          <w:sz w:val="18"/>
        </w:rPr>
        <w:t>contractor</w:t>
      </w:r>
      <w:r>
        <w:rPr>
          <w:rFonts w:ascii="Arial" w:hAnsi="Arial"/>
          <w:sz w:val="18"/>
        </w:rPr>
        <w:t xml:space="preserve">, </w:t>
      </w:r>
      <w:r>
        <w:rPr>
          <w:rFonts w:ascii="Arial" w:hAnsi="Arial"/>
          <w:sz w:val="18"/>
          <w:u w:val="single"/>
        </w:rPr>
        <w:t>return this form to the originating department/project manager</w:t>
      </w:r>
      <w:r w:rsidR="00437401">
        <w:rPr>
          <w:rFonts w:ascii="Arial" w:hAnsi="Arial"/>
          <w:sz w:val="18"/>
          <w:u w:val="single"/>
        </w:rPr>
        <w:t xml:space="preserve">. </w:t>
      </w:r>
      <w:r>
        <w:rPr>
          <w:rFonts w:ascii="Arial" w:hAnsi="Arial"/>
          <w:sz w:val="18"/>
        </w:rPr>
        <w:t xml:space="preserve"> If you are a </w:t>
      </w:r>
      <w:r>
        <w:rPr>
          <w:rFonts w:ascii="Arial" w:hAnsi="Arial"/>
          <w:b/>
          <w:bCs/>
          <w:i/>
          <w:iCs/>
          <w:sz w:val="18"/>
        </w:rPr>
        <w:t xml:space="preserve">vendor </w:t>
      </w:r>
      <w:r>
        <w:rPr>
          <w:rFonts w:ascii="Arial" w:hAnsi="Arial"/>
          <w:sz w:val="18"/>
        </w:rPr>
        <w:t xml:space="preserve">(supplier of goods), </w:t>
      </w:r>
      <w:r>
        <w:rPr>
          <w:rFonts w:ascii="Arial" w:hAnsi="Arial"/>
          <w:sz w:val="18"/>
          <w:u w:val="single"/>
        </w:rPr>
        <w:t>return this form to the Purchasing Division of the Finance Dept</w:t>
      </w:r>
      <w:r w:rsidR="00437401">
        <w:rPr>
          <w:rFonts w:ascii="Arial" w:hAnsi="Arial"/>
          <w:sz w:val="18"/>
          <w:u w:val="single"/>
        </w:rPr>
        <w:t xml:space="preserve">. </w:t>
      </w:r>
    </w:p>
    <w:p w14:paraId="2601D993" w14:textId="77777777" w:rsidR="007203DD" w:rsidRDefault="007203DD" w:rsidP="007203DD">
      <w:pPr>
        <w:jc w:val="both"/>
        <w:rPr>
          <w:rFonts w:ascii="Arial" w:hAnsi="Arial"/>
          <w:sz w:val="18"/>
        </w:rPr>
      </w:pPr>
    </w:p>
    <w:p w14:paraId="3004B040" w14:textId="77777777" w:rsidR="007203DD" w:rsidRDefault="007203DD" w:rsidP="007203DD">
      <w:pPr>
        <w:pStyle w:val="Heading5"/>
        <w:numPr>
          <w:ilvl w:val="0"/>
          <w:numId w:val="0"/>
        </w:numPr>
        <w:rPr>
          <w:rFonts w:ascii="Arial" w:hAnsi="Arial" w:cs="Arial"/>
          <w:b/>
          <w:bCs/>
          <w:sz w:val="16"/>
          <w:u w:val="none"/>
        </w:rPr>
      </w:pPr>
      <w:r>
        <w:rPr>
          <w:rFonts w:ascii="Arial" w:hAnsi="Arial" w:cs="Arial"/>
          <w:b/>
          <w:bCs/>
          <w:u w:val="none"/>
        </w:rPr>
        <w:t>SECTION 1.</w:t>
      </w:r>
      <w:r>
        <w:rPr>
          <w:rFonts w:ascii="Arial" w:hAnsi="Arial" w:cs="Arial"/>
          <w:b/>
          <w:bCs/>
          <w:u w:val="none"/>
        </w:rPr>
        <w:tab/>
        <w:t>CONTRACTOR/VENDOR INFORMATION</w:t>
      </w:r>
    </w:p>
    <w:tbl>
      <w:tblPr>
        <w:tblW w:w="0" w:type="auto"/>
        <w:tblCellSpacing w:w="20" w:type="dxa"/>
        <w:tblInd w:w="10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0A0" w:firstRow="1" w:lastRow="0" w:firstColumn="1" w:lastColumn="0" w:noHBand="0" w:noVBand="0"/>
      </w:tblPr>
      <w:tblGrid>
        <w:gridCol w:w="4561"/>
        <w:gridCol w:w="1943"/>
        <w:gridCol w:w="364"/>
        <w:gridCol w:w="561"/>
        <w:gridCol w:w="817"/>
        <w:gridCol w:w="1854"/>
      </w:tblGrid>
      <w:tr w:rsidR="007203DD" w14:paraId="09E62A98" w14:textId="77777777" w:rsidTr="00305E23">
        <w:trPr>
          <w:cantSplit/>
          <w:trHeight w:val="288"/>
          <w:tblCellSpacing w:w="20" w:type="dxa"/>
        </w:trPr>
        <w:tc>
          <w:tcPr>
            <w:tcW w:w="8095" w:type="dxa"/>
            <w:gridSpan w:val="4"/>
            <w:tcBorders>
              <w:right w:val="outset" w:sz="6" w:space="0" w:color="auto"/>
            </w:tcBorders>
            <w:vAlign w:val="center"/>
          </w:tcPr>
          <w:p w14:paraId="3EEA448B" w14:textId="77777777" w:rsidR="007203DD" w:rsidRDefault="007203DD" w:rsidP="00305E23">
            <w:pPr>
              <w:pStyle w:val="Heading6"/>
              <w:jc w:val="left"/>
              <w:rPr>
                <w:b w:val="0"/>
                <w:sz w:val="22"/>
              </w:rPr>
            </w:pPr>
            <w:r>
              <w:rPr>
                <w:b w:val="0"/>
                <w:sz w:val="22"/>
              </w:rPr>
              <w:t>Name:</w:t>
            </w:r>
          </w:p>
        </w:tc>
        <w:tc>
          <w:tcPr>
            <w:tcW w:w="2803" w:type="dxa"/>
            <w:gridSpan w:val="2"/>
            <w:tcBorders>
              <w:left w:val="outset" w:sz="6" w:space="0" w:color="auto"/>
            </w:tcBorders>
            <w:vAlign w:val="center"/>
          </w:tcPr>
          <w:p w14:paraId="3C54524D" w14:textId="77777777" w:rsidR="007203DD" w:rsidRDefault="007203DD" w:rsidP="00305E23">
            <w:pPr>
              <w:pStyle w:val="Heading6"/>
              <w:jc w:val="left"/>
              <w:rPr>
                <w:b w:val="0"/>
                <w:sz w:val="22"/>
              </w:rPr>
            </w:pPr>
            <w:r>
              <w:rPr>
                <w:b w:val="0"/>
                <w:sz w:val="22"/>
              </w:rPr>
              <w:t>Vendor No.:</w:t>
            </w:r>
          </w:p>
        </w:tc>
      </w:tr>
      <w:tr w:rsidR="007203DD" w14:paraId="5B4BE197" w14:textId="77777777" w:rsidTr="00305E23">
        <w:trPr>
          <w:cantSplit/>
          <w:trHeight w:val="288"/>
          <w:tblCellSpacing w:w="20" w:type="dxa"/>
        </w:trPr>
        <w:tc>
          <w:tcPr>
            <w:tcW w:w="4980" w:type="dxa"/>
            <w:tcBorders>
              <w:right w:val="outset" w:sz="6" w:space="0" w:color="auto"/>
            </w:tcBorders>
            <w:vAlign w:val="center"/>
          </w:tcPr>
          <w:p w14:paraId="5DFCBBCB" w14:textId="77777777" w:rsidR="007203DD" w:rsidRDefault="007203DD" w:rsidP="00305E23">
            <w:pPr>
              <w:pStyle w:val="Heading6"/>
              <w:jc w:val="left"/>
              <w:rPr>
                <w:b w:val="0"/>
                <w:sz w:val="22"/>
              </w:rPr>
            </w:pPr>
            <w:r>
              <w:rPr>
                <w:b w:val="0"/>
                <w:sz w:val="22"/>
              </w:rPr>
              <w:t>Address:</w:t>
            </w:r>
          </w:p>
        </w:tc>
        <w:tc>
          <w:tcPr>
            <w:tcW w:w="2485" w:type="dxa"/>
            <w:gridSpan w:val="2"/>
            <w:tcBorders>
              <w:left w:val="outset" w:sz="6" w:space="0" w:color="auto"/>
              <w:right w:val="outset" w:sz="6" w:space="0" w:color="auto"/>
            </w:tcBorders>
            <w:vAlign w:val="center"/>
          </w:tcPr>
          <w:p w14:paraId="43BD4BE3" w14:textId="77777777" w:rsidR="007203DD" w:rsidRDefault="007203DD" w:rsidP="00305E23">
            <w:pPr>
              <w:pStyle w:val="Heading6"/>
              <w:jc w:val="left"/>
              <w:rPr>
                <w:b w:val="0"/>
                <w:sz w:val="22"/>
              </w:rPr>
            </w:pPr>
            <w:r>
              <w:rPr>
                <w:b w:val="0"/>
                <w:sz w:val="22"/>
              </w:rPr>
              <w:t>City:</w:t>
            </w:r>
          </w:p>
        </w:tc>
        <w:tc>
          <w:tcPr>
            <w:tcW w:w="1420" w:type="dxa"/>
            <w:gridSpan w:val="2"/>
            <w:tcBorders>
              <w:left w:val="outset" w:sz="6" w:space="0" w:color="auto"/>
              <w:right w:val="outset" w:sz="6" w:space="0" w:color="auto"/>
            </w:tcBorders>
            <w:vAlign w:val="center"/>
          </w:tcPr>
          <w:p w14:paraId="501527F1" w14:textId="77777777" w:rsidR="007203DD" w:rsidRDefault="007203DD" w:rsidP="00305E23">
            <w:pPr>
              <w:pStyle w:val="Heading6"/>
              <w:jc w:val="left"/>
              <w:rPr>
                <w:b w:val="0"/>
                <w:sz w:val="22"/>
              </w:rPr>
            </w:pPr>
            <w:r>
              <w:rPr>
                <w:b w:val="0"/>
                <w:sz w:val="22"/>
              </w:rPr>
              <w:t xml:space="preserve">State: </w:t>
            </w:r>
          </w:p>
        </w:tc>
        <w:tc>
          <w:tcPr>
            <w:tcW w:w="1933" w:type="dxa"/>
            <w:tcBorders>
              <w:left w:val="outset" w:sz="6" w:space="0" w:color="auto"/>
            </w:tcBorders>
            <w:vAlign w:val="center"/>
          </w:tcPr>
          <w:p w14:paraId="56AA38A4" w14:textId="77777777" w:rsidR="007203DD" w:rsidRDefault="007203DD" w:rsidP="00305E23">
            <w:pPr>
              <w:pStyle w:val="Heading6"/>
              <w:rPr>
                <w:b w:val="0"/>
                <w:sz w:val="22"/>
              </w:rPr>
            </w:pPr>
            <w:r>
              <w:rPr>
                <w:b w:val="0"/>
                <w:sz w:val="22"/>
              </w:rPr>
              <w:t>ZIP:</w:t>
            </w:r>
          </w:p>
        </w:tc>
      </w:tr>
      <w:tr w:rsidR="007203DD" w14:paraId="642A7AEE" w14:textId="77777777" w:rsidTr="00305E23">
        <w:trPr>
          <w:cantSplit/>
          <w:trHeight w:val="288"/>
          <w:tblCellSpacing w:w="20" w:type="dxa"/>
        </w:trPr>
        <w:tc>
          <w:tcPr>
            <w:tcW w:w="7105" w:type="dxa"/>
            <w:gridSpan w:val="2"/>
            <w:vAlign w:val="center"/>
          </w:tcPr>
          <w:p w14:paraId="091A3AEC" w14:textId="77777777" w:rsidR="007203DD" w:rsidRDefault="007203DD" w:rsidP="00305E23">
            <w:pPr>
              <w:pStyle w:val="Heading6"/>
              <w:jc w:val="left"/>
              <w:rPr>
                <w:b w:val="0"/>
                <w:sz w:val="22"/>
              </w:rPr>
            </w:pPr>
            <w:r>
              <w:rPr>
                <w:b w:val="0"/>
                <w:sz w:val="22"/>
              </w:rPr>
              <w:t xml:space="preserve">Contact Person: </w:t>
            </w:r>
          </w:p>
        </w:tc>
        <w:tc>
          <w:tcPr>
            <w:tcW w:w="3793" w:type="dxa"/>
            <w:gridSpan w:val="4"/>
            <w:tcBorders>
              <w:right w:val="outset" w:sz="6" w:space="0" w:color="808080"/>
            </w:tcBorders>
            <w:vAlign w:val="center"/>
          </w:tcPr>
          <w:p w14:paraId="4E5313C6" w14:textId="77777777" w:rsidR="007203DD" w:rsidRDefault="007203DD" w:rsidP="00305E23">
            <w:pPr>
              <w:pStyle w:val="Heading6"/>
              <w:jc w:val="left"/>
              <w:rPr>
                <w:b w:val="0"/>
                <w:sz w:val="22"/>
              </w:rPr>
            </w:pPr>
            <w:r>
              <w:rPr>
                <w:b w:val="0"/>
                <w:sz w:val="22"/>
              </w:rPr>
              <w:t xml:space="preserve">Telephone: </w:t>
            </w:r>
          </w:p>
        </w:tc>
      </w:tr>
      <w:tr w:rsidR="007203DD" w14:paraId="41B179C5" w14:textId="77777777" w:rsidTr="00305E23">
        <w:trPr>
          <w:cantSplit/>
          <w:trHeight w:val="288"/>
          <w:tblCellSpacing w:w="20" w:type="dxa"/>
        </w:trPr>
        <w:tc>
          <w:tcPr>
            <w:tcW w:w="7105" w:type="dxa"/>
            <w:gridSpan w:val="2"/>
            <w:vAlign w:val="center"/>
          </w:tcPr>
          <w:p w14:paraId="4CBADACC" w14:textId="77777777" w:rsidR="007203DD" w:rsidRDefault="007203DD" w:rsidP="00305E23">
            <w:pPr>
              <w:pStyle w:val="Heading6"/>
              <w:jc w:val="left"/>
              <w:rPr>
                <w:b w:val="0"/>
                <w:sz w:val="22"/>
              </w:rPr>
            </w:pPr>
            <w:r>
              <w:rPr>
                <w:b w:val="0"/>
                <w:sz w:val="22"/>
              </w:rPr>
              <w:t>E-mail Address:</w:t>
            </w:r>
          </w:p>
        </w:tc>
        <w:tc>
          <w:tcPr>
            <w:tcW w:w="3793" w:type="dxa"/>
            <w:gridSpan w:val="4"/>
            <w:tcBorders>
              <w:right w:val="outset" w:sz="6" w:space="0" w:color="808080"/>
            </w:tcBorders>
            <w:vAlign w:val="center"/>
          </w:tcPr>
          <w:p w14:paraId="376891E3" w14:textId="77777777" w:rsidR="007203DD" w:rsidRDefault="007203DD" w:rsidP="00305E23">
            <w:pPr>
              <w:pStyle w:val="Heading6"/>
              <w:jc w:val="left"/>
              <w:rPr>
                <w:b w:val="0"/>
                <w:sz w:val="22"/>
              </w:rPr>
            </w:pPr>
            <w:r>
              <w:rPr>
                <w:b w:val="0"/>
                <w:sz w:val="22"/>
              </w:rPr>
              <w:t>Fax No.:</w:t>
            </w:r>
          </w:p>
        </w:tc>
      </w:tr>
    </w:tbl>
    <w:p w14:paraId="50995F45" w14:textId="77777777" w:rsidR="007203DD" w:rsidRDefault="007203DD" w:rsidP="007203DD">
      <w:pPr>
        <w:jc w:val="both"/>
        <w:rPr>
          <w:rFonts w:ascii="Arial" w:hAnsi="Arial"/>
          <w:sz w:val="18"/>
        </w:rPr>
      </w:pPr>
    </w:p>
    <w:p w14:paraId="26E8B8B4" w14:textId="77777777" w:rsidR="007203DD" w:rsidRPr="00BF5122" w:rsidRDefault="007203DD" w:rsidP="007203DD">
      <w:pPr>
        <w:pStyle w:val="Heading6"/>
        <w:jc w:val="left"/>
        <w:rPr>
          <w:rFonts w:ascii="Arial" w:hAnsi="Arial" w:cs="Arial"/>
          <w:sz w:val="24"/>
        </w:rPr>
      </w:pPr>
      <w:r w:rsidRPr="00BF5122">
        <w:rPr>
          <w:rFonts w:ascii="Arial" w:hAnsi="Arial" w:cs="Arial"/>
          <w:sz w:val="24"/>
        </w:rPr>
        <w:t>SECTION 2.</w:t>
      </w:r>
      <w:r w:rsidRPr="00BF5122">
        <w:rPr>
          <w:rFonts w:ascii="Arial" w:hAnsi="Arial" w:cs="Arial"/>
          <w:sz w:val="24"/>
        </w:rPr>
        <w:tab/>
        <w:t>COMPLIANCE QUESTIONS</w:t>
      </w:r>
    </w:p>
    <w:p w14:paraId="490294AD" w14:textId="77777777" w:rsidR="007203DD" w:rsidRDefault="007203DD" w:rsidP="007203DD">
      <w:pPr>
        <w:jc w:val="both"/>
        <w:rPr>
          <w:rFonts w:ascii="Arial" w:hAnsi="Arial"/>
          <w:sz w:val="18"/>
        </w:rPr>
      </w:pPr>
    </w:p>
    <w:p w14:paraId="030E8F09" w14:textId="77777777" w:rsidR="007203DD" w:rsidRDefault="007203DD" w:rsidP="00D75048">
      <w:pPr>
        <w:pStyle w:val="BodyText2"/>
        <w:numPr>
          <w:ilvl w:val="0"/>
          <w:numId w:val="19"/>
        </w:numPr>
        <w:tabs>
          <w:tab w:val="left" w:pos="360"/>
          <w:tab w:val="right" w:leader="dot" w:pos="8460"/>
          <w:tab w:val="left" w:pos="8640"/>
          <w:tab w:val="left" w:pos="9720"/>
          <w:tab w:val="left" w:pos="10080"/>
        </w:tabs>
        <w:ind w:left="360"/>
        <w:rPr>
          <w:rFonts w:ascii="Arial" w:hAnsi="Arial" w:cs="Arial"/>
          <w:b w:val="0"/>
          <w:bCs w:val="0"/>
          <w:sz w:val="20"/>
        </w:rPr>
      </w:pPr>
      <w:r>
        <w:rPr>
          <w:rFonts w:ascii="Arial" w:hAnsi="Arial" w:cs="Arial"/>
          <w:b w:val="0"/>
          <w:bCs w:val="0"/>
          <w:sz w:val="20"/>
        </w:rPr>
        <w:t>The EBO is inapplicable to this contract because the contractor/vendor has no employees.</w:t>
      </w:r>
    </w:p>
    <w:p w14:paraId="60920C1B" w14:textId="77777777" w:rsidR="007203DD" w:rsidRDefault="001374F4" w:rsidP="007203DD">
      <w:pPr>
        <w:ind w:firstLine="360"/>
        <w:rPr>
          <w:rFonts w:ascii="Arial" w:hAnsi="Arial" w:cs="Arial"/>
          <w:sz w:val="20"/>
        </w:rPr>
      </w:pPr>
      <w:r>
        <w:rPr>
          <w:rFonts w:ascii="Arial" w:hAnsi="Arial" w:cs="Arial"/>
          <w:sz w:val="20"/>
        </w:rPr>
        <w:fldChar w:fldCharType="begin">
          <w:ffData>
            <w:name w:val="Check19"/>
            <w:enabled/>
            <w:calcOnExit w:val="0"/>
            <w:checkBox>
              <w:sizeAuto/>
              <w:default w:val="0"/>
            </w:checkBox>
          </w:ffData>
        </w:fldChar>
      </w:r>
      <w:r w:rsidR="007203DD">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203DD">
        <w:rPr>
          <w:rFonts w:ascii="Arial" w:hAnsi="Arial" w:cs="Arial"/>
          <w:sz w:val="20"/>
        </w:rPr>
        <w:t xml:space="preserve"> Yes </w:t>
      </w:r>
      <w:r w:rsidR="007203DD">
        <w:rPr>
          <w:rFonts w:ascii="Arial" w:hAnsi="Arial" w:cs="Arial"/>
          <w:b/>
          <w:bCs/>
          <w:sz w:val="20"/>
        </w:rPr>
        <w:t xml:space="preserve"> </w:t>
      </w:r>
      <w:r>
        <w:rPr>
          <w:rFonts w:ascii="Arial" w:hAnsi="Arial" w:cs="Arial"/>
          <w:b/>
          <w:bCs/>
          <w:sz w:val="20"/>
        </w:rPr>
        <w:fldChar w:fldCharType="begin">
          <w:ffData>
            <w:name w:val="Check20"/>
            <w:enabled/>
            <w:calcOnExit w:val="0"/>
            <w:checkBox>
              <w:sizeAuto/>
              <w:default w:val="0"/>
            </w:checkBox>
          </w:ffData>
        </w:fldChar>
      </w:r>
      <w:r w:rsidR="007203DD">
        <w:rPr>
          <w:rFonts w:ascii="Arial" w:hAnsi="Arial" w:cs="Arial"/>
          <w:b/>
          <w:bCs/>
          <w:sz w:val="20"/>
        </w:rPr>
        <w:instrText xml:space="preserve"> FORMCHECKBOX </w:instrText>
      </w:r>
      <w:r>
        <w:rPr>
          <w:rFonts w:ascii="Arial" w:hAnsi="Arial" w:cs="Arial"/>
          <w:b/>
          <w:bCs/>
          <w:sz w:val="20"/>
        </w:rPr>
      </w:r>
      <w:r>
        <w:rPr>
          <w:rFonts w:ascii="Arial" w:hAnsi="Arial" w:cs="Arial"/>
          <w:b/>
          <w:bCs/>
          <w:sz w:val="20"/>
        </w:rPr>
        <w:fldChar w:fldCharType="separate"/>
      </w:r>
      <w:r>
        <w:rPr>
          <w:rFonts w:ascii="Arial" w:hAnsi="Arial" w:cs="Arial"/>
          <w:b/>
          <w:bCs/>
          <w:sz w:val="20"/>
        </w:rPr>
        <w:fldChar w:fldCharType="end"/>
      </w:r>
      <w:r w:rsidR="007203DD">
        <w:rPr>
          <w:rFonts w:ascii="Arial" w:hAnsi="Arial" w:cs="Arial"/>
          <w:b/>
          <w:bCs/>
          <w:sz w:val="20"/>
        </w:rPr>
        <w:t xml:space="preserve"> </w:t>
      </w:r>
      <w:r w:rsidR="007203DD">
        <w:rPr>
          <w:rFonts w:ascii="Arial" w:hAnsi="Arial" w:cs="Arial"/>
          <w:sz w:val="20"/>
        </w:rPr>
        <w:t xml:space="preserve">No </w:t>
      </w:r>
      <w:r w:rsidR="007203DD">
        <w:rPr>
          <w:rFonts w:ascii="Arial" w:hAnsi="Arial" w:cs="Arial"/>
          <w:i/>
          <w:iCs/>
          <w:sz w:val="20"/>
        </w:rPr>
        <w:t>(If “Yes,” proceed to Section 5; if “No”, continue to the next question.)</w:t>
      </w:r>
    </w:p>
    <w:p w14:paraId="5DE75EB8" w14:textId="77777777" w:rsidR="007203DD" w:rsidRDefault="007203DD" w:rsidP="007203DD">
      <w:pPr>
        <w:rPr>
          <w:rFonts w:ascii="Arial" w:hAnsi="Arial" w:cs="Arial"/>
          <w:sz w:val="20"/>
        </w:rPr>
      </w:pPr>
    </w:p>
    <w:p w14:paraId="1029B3CE" w14:textId="77777777" w:rsidR="007203DD" w:rsidRDefault="007203DD" w:rsidP="00D75048">
      <w:pPr>
        <w:pStyle w:val="BodyText2"/>
        <w:numPr>
          <w:ilvl w:val="0"/>
          <w:numId w:val="19"/>
        </w:numPr>
        <w:tabs>
          <w:tab w:val="left" w:pos="360"/>
          <w:tab w:val="right" w:leader="dot" w:pos="8460"/>
          <w:tab w:val="left" w:pos="8640"/>
          <w:tab w:val="left" w:pos="9720"/>
          <w:tab w:val="left" w:pos="10080"/>
        </w:tabs>
        <w:ind w:left="360"/>
        <w:rPr>
          <w:rFonts w:ascii="Arial" w:hAnsi="Arial" w:cs="Arial"/>
          <w:b w:val="0"/>
          <w:bCs w:val="0"/>
          <w:sz w:val="20"/>
        </w:rPr>
      </w:pPr>
      <w:r>
        <w:rPr>
          <w:rFonts w:ascii="Arial" w:hAnsi="Arial" w:cs="Arial"/>
          <w:b w:val="0"/>
          <w:bCs w:val="0"/>
          <w:sz w:val="20"/>
        </w:rPr>
        <w:t>Does your company provide (or make available at the employees’ expense) any employee benefits?</w:t>
      </w:r>
    </w:p>
    <w:p w14:paraId="2AE39C16" w14:textId="77777777" w:rsidR="007203DD" w:rsidRDefault="007203DD" w:rsidP="007203DD">
      <w:pPr>
        <w:pStyle w:val="BodyText2"/>
        <w:tabs>
          <w:tab w:val="left" w:pos="360"/>
          <w:tab w:val="right" w:leader="dot" w:pos="8460"/>
          <w:tab w:val="left" w:pos="8640"/>
          <w:tab w:val="left" w:pos="9720"/>
          <w:tab w:val="left" w:pos="10080"/>
        </w:tabs>
        <w:rPr>
          <w:rFonts w:ascii="Arial" w:hAnsi="Arial" w:cs="Arial"/>
          <w:b w:val="0"/>
          <w:bCs w:val="0"/>
          <w:sz w:val="20"/>
        </w:rPr>
      </w:pPr>
      <w:r>
        <w:rPr>
          <w:rFonts w:ascii="Arial" w:hAnsi="Arial" w:cs="Arial"/>
          <w:b w:val="0"/>
          <w:bCs w:val="0"/>
          <w:sz w:val="20"/>
        </w:rPr>
        <w:tab/>
      </w:r>
      <w:r w:rsidR="001374F4">
        <w:rPr>
          <w:rFonts w:ascii="Arial" w:hAnsi="Arial" w:cs="Arial"/>
          <w:b w:val="0"/>
          <w:bCs w:val="0"/>
          <w:sz w:val="20"/>
        </w:rPr>
        <w:fldChar w:fldCharType="begin">
          <w:ffData>
            <w:name w:val="Check1"/>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Yes  </w:t>
      </w:r>
      <w:r w:rsidR="001374F4">
        <w:rPr>
          <w:rFonts w:ascii="Arial" w:hAnsi="Arial" w:cs="Arial"/>
          <w:b w:val="0"/>
          <w:bCs w:val="0"/>
          <w:sz w:val="20"/>
        </w:rPr>
        <w:fldChar w:fldCharType="begin">
          <w:ffData>
            <w:name w:val="Check2"/>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No</w:t>
      </w:r>
    </w:p>
    <w:p w14:paraId="78E7BEF2" w14:textId="77777777" w:rsidR="007203DD" w:rsidRDefault="007203DD" w:rsidP="007203DD">
      <w:pPr>
        <w:pStyle w:val="BodyText2"/>
        <w:tabs>
          <w:tab w:val="left" w:pos="360"/>
          <w:tab w:val="left" w:pos="9360"/>
          <w:tab w:val="left" w:pos="10080"/>
        </w:tabs>
        <w:ind w:left="720"/>
        <w:rPr>
          <w:rFonts w:ascii="Arial" w:hAnsi="Arial" w:cs="Arial"/>
          <w:b w:val="0"/>
          <w:bCs w:val="0"/>
          <w:sz w:val="20"/>
        </w:rPr>
      </w:pPr>
      <w:r>
        <w:rPr>
          <w:rFonts w:ascii="Arial" w:hAnsi="Arial" w:cs="Arial"/>
          <w:b w:val="0"/>
          <w:bCs w:val="0"/>
          <w:sz w:val="20"/>
        </w:rPr>
        <w:t>If “Yes,” continue to Question C.</w:t>
      </w:r>
    </w:p>
    <w:p w14:paraId="6D954AA3" w14:textId="77777777" w:rsidR="007203DD" w:rsidRDefault="007203DD" w:rsidP="007203DD">
      <w:pPr>
        <w:pStyle w:val="BodyText2"/>
        <w:tabs>
          <w:tab w:val="left" w:pos="360"/>
          <w:tab w:val="left" w:pos="9360"/>
          <w:tab w:val="left" w:pos="10080"/>
        </w:tabs>
        <w:ind w:left="720"/>
        <w:rPr>
          <w:rFonts w:ascii="Arial" w:hAnsi="Arial" w:cs="Arial"/>
          <w:b w:val="0"/>
          <w:bCs w:val="0"/>
          <w:sz w:val="20"/>
        </w:rPr>
      </w:pPr>
      <w:r>
        <w:rPr>
          <w:rFonts w:ascii="Arial" w:hAnsi="Arial" w:cs="Arial"/>
          <w:b w:val="0"/>
          <w:bCs w:val="0"/>
          <w:sz w:val="20"/>
        </w:rPr>
        <w:t>If “No</w:t>
      </w:r>
      <w:r>
        <w:rPr>
          <w:rFonts w:ascii="Arial" w:hAnsi="Arial" w:cs="Arial"/>
          <w:b w:val="0"/>
          <w:bCs w:val="0"/>
          <w:i/>
          <w:sz w:val="20"/>
        </w:rPr>
        <w:t>,”</w:t>
      </w:r>
      <w:r>
        <w:rPr>
          <w:rFonts w:ascii="Arial" w:hAnsi="Arial" w:cs="Arial"/>
          <w:b w:val="0"/>
          <w:bCs w:val="0"/>
          <w:iCs/>
          <w:sz w:val="20"/>
        </w:rPr>
        <w:t xml:space="preserve"> proceed to</w:t>
      </w:r>
      <w:r>
        <w:rPr>
          <w:rFonts w:ascii="Arial" w:hAnsi="Arial" w:cs="Arial"/>
          <w:b w:val="0"/>
          <w:bCs w:val="0"/>
          <w:sz w:val="20"/>
        </w:rPr>
        <w:t xml:space="preserve"> Section 5</w:t>
      </w:r>
      <w:r w:rsidR="00437401">
        <w:rPr>
          <w:rFonts w:ascii="Arial" w:hAnsi="Arial" w:cs="Arial"/>
          <w:b w:val="0"/>
          <w:bCs w:val="0"/>
          <w:sz w:val="20"/>
        </w:rPr>
        <w:t xml:space="preserve">. </w:t>
      </w:r>
      <w:r>
        <w:rPr>
          <w:rFonts w:ascii="Arial" w:hAnsi="Arial" w:cs="Arial"/>
          <w:b w:val="0"/>
          <w:bCs w:val="0"/>
          <w:sz w:val="20"/>
        </w:rPr>
        <w:t>(The EBO is not applicable to you.)</w:t>
      </w:r>
    </w:p>
    <w:p w14:paraId="135D51D1" w14:textId="77777777" w:rsidR="007203DD" w:rsidRDefault="007203DD" w:rsidP="007203DD">
      <w:pPr>
        <w:rPr>
          <w:rFonts w:ascii="Arial" w:hAnsi="Arial" w:cs="Arial"/>
          <w:sz w:val="20"/>
        </w:rPr>
      </w:pPr>
    </w:p>
    <w:p w14:paraId="7E18897A" w14:textId="77777777" w:rsidR="007203DD" w:rsidRDefault="007203DD" w:rsidP="00D75048">
      <w:pPr>
        <w:pStyle w:val="BodyText2"/>
        <w:numPr>
          <w:ilvl w:val="0"/>
          <w:numId w:val="19"/>
        </w:numPr>
        <w:tabs>
          <w:tab w:val="left" w:pos="360"/>
          <w:tab w:val="right" w:leader="dot" w:pos="8460"/>
          <w:tab w:val="left" w:pos="8640"/>
          <w:tab w:val="left" w:pos="9720"/>
          <w:tab w:val="left" w:pos="10080"/>
        </w:tabs>
        <w:ind w:left="360"/>
        <w:rPr>
          <w:rFonts w:ascii="Arial" w:hAnsi="Arial" w:cs="Arial"/>
          <w:b w:val="0"/>
          <w:bCs w:val="0"/>
          <w:sz w:val="20"/>
        </w:rPr>
      </w:pPr>
      <w:r>
        <w:rPr>
          <w:rFonts w:ascii="Arial" w:hAnsi="Arial" w:cs="Arial"/>
          <w:b w:val="0"/>
          <w:bCs w:val="0"/>
          <w:sz w:val="20"/>
        </w:rPr>
        <w:t xml:space="preserve">Does your company provide (or make available at the employees’ expense) any benefits to </w:t>
      </w:r>
      <w:r>
        <w:rPr>
          <w:rFonts w:ascii="Arial" w:hAnsi="Arial" w:cs="Arial"/>
          <w:b w:val="0"/>
          <w:bCs w:val="0"/>
          <w:sz w:val="20"/>
        </w:rPr>
        <w:br/>
        <w:t>the spouse of an employ</w:t>
      </w:r>
      <w:r w:rsidR="00BF5122">
        <w:rPr>
          <w:rFonts w:ascii="Arial" w:hAnsi="Arial" w:cs="Arial"/>
          <w:b w:val="0"/>
          <w:bCs w:val="0"/>
          <w:sz w:val="20"/>
        </w:rPr>
        <w:t>ee?</w:t>
      </w:r>
      <w:r>
        <w:rPr>
          <w:rFonts w:ascii="Arial" w:hAnsi="Arial" w:cs="Arial"/>
          <w:b w:val="0"/>
          <w:bCs w:val="0"/>
          <w:sz w:val="20"/>
        </w:rPr>
        <w:tab/>
      </w:r>
      <w:r w:rsidR="001374F4">
        <w:rPr>
          <w:rFonts w:ascii="Arial" w:hAnsi="Arial" w:cs="Arial"/>
          <w:b w:val="0"/>
          <w:bCs w:val="0"/>
          <w:sz w:val="20"/>
        </w:rPr>
        <w:fldChar w:fldCharType="begin">
          <w:ffData>
            <w:name w:val="Check3"/>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Yes</w:t>
      </w:r>
      <w:r>
        <w:rPr>
          <w:rFonts w:ascii="Arial" w:hAnsi="Arial" w:cs="Arial"/>
          <w:b w:val="0"/>
          <w:bCs w:val="0"/>
          <w:sz w:val="20"/>
        </w:rPr>
        <w:tab/>
      </w:r>
      <w:r w:rsidR="001374F4">
        <w:rPr>
          <w:rFonts w:ascii="Arial" w:hAnsi="Arial" w:cs="Arial"/>
          <w:b w:val="0"/>
          <w:bCs w:val="0"/>
          <w:sz w:val="20"/>
        </w:rPr>
        <w:fldChar w:fldCharType="begin">
          <w:ffData>
            <w:name w:val="Check4"/>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No</w:t>
      </w:r>
    </w:p>
    <w:p w14:paraId="0E5F0343" w14:textId="77777777" w:rsidR="007203DD" w:rsidRDefault="007203DD" w:rsidP="007203DD">
      <w:pPr>
        <w:rPr>
          <w:rFonts w:ascii="Arial" w:hAnsi="Arial" w:cs="Arial"/>
          <w:sz w:val="20"/>
        </w:rPr>
      </w:pPr>
    </w:p>
    <w:p w14:paraId="6E0CD137" w14:textId="77777777" w:rsidR="007203DD" w:rsidRDefault="007203DD" w:rsidP="007203DD">
      <w:pPr>
        <w:pStyle w:val="BodyText2"/>
        <w:tabs>
          <w:tab w:val="left" w:pos="360"/>
          <w:tab w:val="left" w:pos="720"/>
          <w:tab w:val="right" w:leader="dot" w:pos="8467"/>
          <w:tab w:val="left" w:pos="8640"/>
          <w:tab w:val="left" w:pos="9720"/>
          <w:tab w:val="left" w:pos="10080"/>
        </w:tabs>
        <w:ind w:left="360" w:hanging="360"/>
        <w:rPr>
          <w:rFonts w:ascii="Arial" w:hAnsi="Arial" w:cs="Arial"/>
          <w:b w:val="0"/>
          <w:bCs w:val="0"/>
          <w:sz w:val="20"/>
        </w:rPr>
      </w:pPr>
      <w:r>
        <w:rPr>
          <w:rFonts w:ascii="Arial" w:hAnsi="Arial" w:cs="Arial"/>
          <w:b w:val="0"/>
          <w:bCs w:val="0"/>
          <w:sz w:val="20"/>
        </w:rPr>
        <w:t>D.</w:t>
      </w:r>
      <w:r>
        <w:rPr>
          <w:rFonts w:ascii="Arial" w:hAnsi="Arial" w:cs="Arial"/>
          <w:b w:val="0"/>
          <w:bCs w:val="0"/>
          <w:sz w:val="20"/>
        </w:rPr>
        <w:tab/>
        <w:t xml:space="preserve">Does your company provide (or make available at the employees’ expense) any benefits to </w:t>
      </w:r>
      <w:r>
        <w:rPr>
          <w:rFonts w:ascii="Arial" w:hAnsi="Arial" w:cs="Arial"/>
          <w:b w:val="0"/>
          <w:bCs w:val="0"/>
          <w:sz w:val="20"/>
        </w:rPr>
        <w:br/>
        <w:t>the d</w:t>
      </w:r>
      <w:r w:rsidR="00BF5122">
        <w:rPr>
          <w:rFonts w:ascii="Arial" w:hAnsi="Arial" w:cs="Arial"/>
          <w:b w:val="0"/>
          <w:bCs w:val="0"/>
          <w:sz w:val="20"/>
        </w:rPr>
        <w:t>omestic partner of an employee?</w:t>
      </w:r>
      <w:r>
        <w:rPr>
          <w:rFonts w:ascii="Arial" w:hAnsi="Arial" w:cs="Arial"/>
          <w:b w:val="0"/>
          <w:bCs w:val="0"/>
          <w:sz w:val="20"/>
        </w:rPr>
        <w:tab/>
      </w:r>
      <w:r w:rsidR="001374F4">
        <w:rPr>
          <w:rFonts w:ascii="Arial" w:hAnsi="Arial" w:cs="Arial"/>
          <w:b w:val="0"/>
          <w:bCs w:val="0"/>
          <w:sz w:val="20"/>
        </w:rPr>
        <w:fldChar w:fldCharType="begin">
          <w:ffData>
            <w:name w:val="Check3"/>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Yes</w:t>
      </w:r>
      <w:r>
        <w:rPr>
          <w:rFonts w:ascii="Arial" w:hAnsi="Arial" w:cs="Arial"/>
          <w:b w:val="0"/>
          <w:bCs w:val="0"/>
          <w:sz w:val="20"/>
        </w:rPr>
        <w:tab/>
      </w:r>
      <w:r w:rsidR="001374F4">
        <w:rPr>
          <w:rFonts w:ascii="Arial" w:hAnsi="Arial" w:cs="Arial"/>
          <w:b w:val="0"/>
          <w:bCs w:val="0"/>
          <w:sz w:val="20"/>
        </w:rPr>
        <w:fldChar w:fldCharType="begin">
          <w:ffData>
            <w:name w:val="Check4"/>
            <w:enabled/>
            <w:calcOnExit w:val="0"/>
            <w:checkBox>
              <w:sizeAuto/>
              <w:default w:val="0"/>
            </w:checkBox>
          </w:ffData>
        </w:fldChar>
      </w:r>
      <w:r>
        <w:rPr>
          <w:rFonts w:ascii="Arial" w:hAnsi="Arial" w:cs="Arial"/>
          <w:b w:val="0"/>
          <w:bCs w:val="0"/>
          <w:sz w:val="20"/>
        </w:rPr>
        <w:instrText xml:space="preserve"> FORMCHECKBOX </w:instrText>
      </w:r>
      <w:r w:rsidR="001374F4">
        <w:rPr>
          <w:rFonts w:ascii="Arial" w:hAnsi="Arial" w:cs="Arial"/>
          <w:b w:val="0"/>
          <w:bCs w:val="0"/>
          <w:sz w:val="20"/>
        </w:rPr>
      </w:r>
      <w:r w:rsidR="001374F4">
        <w:rPr>
          <w:rFonts w:ascii="Arial" w:hAnsi="Arial" w:cs="Arial"/>
          <w:b w:val="0"/>
          <w:bCs w:val="0"/>
          <w:sz w:val="20"/>
        </w:rPr>
        <w:fldChar w:fldCharType="separate"/>
      </w:r>
      <w:r w:rsidR="001374F4">
        <w:rPr>
          <w:rFonts w:ascii="Arial" w:hAnsi="Arial" w:cs="Arial"/>
          <w:b w:val="0"/>
          <w:bCs w:val="0"/>
          <w:sz w:val="20"/>
        </w:rPr>
        <w:fldChar w:fldCharType="end"/>
      </w:r>
      <w:r>
        <w:rPr>
          <w:rFonts w:ascii="Arial" w:hAnsi="Arial" w:cs="Arial"/>
          <w:b w:val="0"/>
          <w:bCs w:val="0"/>
          <w:sz w:val="20"/>
        </w:rPr>
        <w:t xml:space="preserve"> No</w:t>
      </w:r>
    </w:p>
    <w:p w14:paraId="7CC32DCD" w14:textId="77777777" w:rsidR="00BF5122" w:rsidRDefault="00BF5122" w:rsidP="007203DD">
      <w:pPr>
        <w:pStyle w:val="BodyText2"/>
        <w:tabs>
          <w:tab w:val="left" w:pos="360"/>
          <w:tab w:val="right" w:leader="dot" w:pos="8550"/>
          <w:tab w:val="left" w:pos="8640"/>
          <w:tab w:val="left" w:pos="9720"/>
          <w:tab w:val="left" w:pos="10080"/>
        </w:tabs>
        <w:ind w:left="360" w:right="-90"/>
        <w:rPr>
          <w:rFonts w:ascii="Arial" w:hAnsi="Arial" w:cs="Arial"/>
          <w:b w:val="0"/>
          <w:bCs w:val="0"/>
          <w:sz w:val="20"/>
          <w:u w:val="single"/>
        </w:rPr>
      </w:pPr>
    </w:p>
    <w:p w14:paraId="66C1175E" w14:textId="77777777" w:rsidR="007203DD" w:rsidRDefault="007203DD" w:rsidP="007203DD">
      <w:pPr>
        <w:pStyle w:val="BodyText2"/>
        <w:tabs>
          <w:tab w:val="left" w:pos="360"/>
          <w:tab w:val="right" w:leader="dot" w:pos="8550"/>
          <w:tab w:val="left" w:pos="8640"/>
          <w:tab w:val="left" w:pos="9720"/>
          <w:tab w:val="left" w:pos="10080"/>
        </w:tabs>
        <w:ind w:left="360" w:right="-90"/>
        <w:rPr>
          <w:rFonts w:ascii="Arial" w:hAnsi="Arial" w:cs="Arial"/>
          <w:b w:val="0"/>
          <w:sz w:val="20"/>
          <w:u w:val="single"/>
        </w:rPr>
      </w:pPr>
      <w:r>
        <w:rPr>
          <w:rFonts w:ascii="Arial" w:hAnsi="Arial" w:cs="Arial"/>
          <w:b w:val="0"/>
          <w:bCs w:val="0"/>
          <w:sz w:val="20"/>
          <w:u w:val="single"/>
        </w:rPr>
        <w:t xml:space="preserve">If </w:t>
      </w:r>
      <w:r>
        <w:rPr>
          <w:rFonts w:ascii="Arial" w:hAnsi="Arial" w:cs="Arial"/>
          <w:b w:val="0"/>
          <w:sz w:val="20"/>
          <w:u w:val="single"/>
        </w:rPr>
        <w:t>you answered “No” to both</w:t>
      </w:r>
      <w:r>
        <w:rPr>
          <w:rFonts w:ascii="Arial" w:hAnsi="Arial" w:cs="Arial"/>
          <w:sz w:val="20"/>
        </w:rPr>
        <w:t xml:space="preserve"> Questions C and D, proceed to Section 5</w:t>
      </w:r>
      <w:r w:rsidR="00437401">
        <w:rPr>
          <w:rFonts w:ascii="Arial" w:hAnsi="Arial" w:cs="Arial"/>
          <w:sz w:val="20"/>
        </w:rPr>
        <w:t xml:space="preserve">. </w:t>
      </w:r>
      <w:r>
        <w:rPr>
          <w:rFonts w:ascii="Arial" w:hAnsi="Arial" w:cs="Arial"/>
          <w:sz w:val="20"/>
        </w:rPr>
        <w:t xml:space="preserve">(The EBO is not applicable to this contract.) </w:t>
      </w:r>
      <w:r>
        <w:rPr>
          <w:rFonts w:ascii="Arial" w:hAnsi="Arial" w:cs="Arial"/>
          <w:b w:val="0"/>
          <w:sz w:val="20"/>
          <w:u w:val="single"/>
        </w:rPr>
        <w:t xml:space="preserve">If you answered “Yes” to </w:t>
      </w:r>
      <w:r>
        <w:rPr>
          <w:rFonts w:ascii="Arial" w:hAnsi="Arial" w:cs="Arial"/>
          <w:b w:val="0"/>
          <w:bCs w:val="0"/>
          <w:sz w:val="20"/>
          <w:u w:val="single"/>
        </w:rPr>
        <w:t>both</w:t>
      </w:r>
      <w:r>
        <w:rPr>
          <w:rFonts w:ascii="Arial" w:hAnsi="Arial" w:cs="Arial"/>
          <w:sz w:val="20"/>
        </w:rPr>
        <w:t xml:space="preserve"> Questions C and D, please continue to Question E</w:t>
      </w:r>
      <w:r w:rsidR="00437401">
        <w:rPr>
          <w:rFonts w:ascii="Arial" w:hAnsi="Arial" w:cs="Arial"/>
          <w:sz w:val="20"/>
        </w:rPr>
        <w:t xml:space="preserve">. </w:t>
      </w:r>
    </w:p>
    <w:p w14:paraId="18AA61C5" w14:textId="77777777" w:rsidR="007203DD" w:rsidRDefault="007203DD" w:rsidP="007203DD">
      <w:pPr>
        <w:pStyle w:val="BodyText2"/>
        <w:tabs>
          <w:tab w:val="left" w:pos="360"/>
          <w:tab w:val="right" w:leader="dot" w:pos="8550"/>
          <w:tab w:val="left" w:pos="8640"/>
          <w:tab w:val="left" w:pos="9720"/>
          <w:tab w:val="left" w:pos="10080"/>
        </w:tabs>
        <w:ind w:left="360"/>
        <w:rPr>
          <w:rFonts w:ascii="Arial" w:hAnsi="Arial" w:cs="Arial"/>
          <w:sz w:val="20"/>
        </w:rPr>
      </w:pPr>
      <w:r>
        <w:rPr>
          <w:rFonts w:ascii="Arial" w:hAnsi="Arial" w:cs="Arial"/>
          <w:b w:val="0"/>
          <w:sz w:val="20"/>
          <w:u w:val="single"/>
        </w:rPr>
        <w:t>If you answered “Yes”</w:t>
      </w:r>
      <w:r>
        <w:rPr>
          <w:rFonts w:ascii="Arial" w:hAnsi="Arial" w:cs="Arial"/>
          <w:b w:val="0"/>
          <w:sz w:val="20"/>
        </w:rPr>
        <w:t xml:space="preserve"> </w:t>
      </w:r>
      <w:r>
        <w:rPr>
          <w:rFonts w:ascii="Arial" w:hAnsi="Arial" w:cs="Arial"/>
          <w:sz w:val="20"/>
        </w:rPr>
        <w:t xml:space="preserve">to Question C and </w:t>
      </w:r>
      <w:r>
        <w:rPr>
          <w:rFonts w:ascii="Arial" w:hAnsi="Arial" w:cs="Arial"/>
          <w:b w:val="0"/>
          <w:bCs w:val="0"/>
          <w:sz w:val="20"/>
        </w:rPr>
        <w:t>“No”</w:t>
      </w:r>
      <w:r>
        <w:rPr>
          <w:rFonts w:ascii="Arial" w:hAnsi="Arial" w:cs="Arial"/>
          <w:sz w:val="20"/>
        </w:rPr>
        <w:t xml:space="preserve"> to Question D, please continue to Section 3.</w:t>
      </w:r>
    </w:p>
    <w:p w14:paraId="5B757644" w14:textId="77777777" w:rsidR="007203DD" w:rsidRDefault="007203DD" w:rsidP="007203DD">
      <w:pPr>
        <w:rPr>
          <w:rFonts w:ascii="Arial" w:hAnsi="Arial" w:cs="Arial"/>
          <w:sz w:val="20"/>
        </w:rPr>
      </w:pPr>
    </w:p>
    <w:p w14:paraId="4446F548" w14:textId="77777777" w:rsidR="007203DD" w:rsidRDefault="007203DD" w:rsidP="00D75048">
      <w:pPr>
        <w:numPr>
          <w:ilvl w:val="0"/>
          <w:numId w:val="20"/>
        </w:numPr>
        <w:tabs>
          <w:tab w:val="left" w:pos="360"/>
          <w:tab w:val="right" w:leader="dot" w:pos="8467"/>
          <w:tab w:val="left" w:pos="8640"/>
          <w:tab w:val="left" w:pos="9720"/>
          <w:tab w:val="left" w:pos="10080"/>
        </w:tabs>
        <w:ind w:left="360"/>
        <w:rPr>
          <w:rFonts w:ascii="Arial" w:hAnsi="Arial" w:cs="Arial"/>
          <w:sz w:val="20"/>
        </w:rPr>
      </w:pPr>
      <w:r>
        <w:rPr>
          <w:rFonts w:ascii="Arial" w:hAnsi="Arial" w:cs="Arial"/>
          <w:sz w:val="20"/>
        </w:rPr>
        <w:t xml:space="preserve">Are the benefits that are available to the spouse of an employee identical to the benefits that </w:t>
      </w:r>
      <w:r>
        <w:rPr>
          <w:rFonts w:ascii="Arial" w:hAnsi="Arial" w:cs="Arial"/>
          <w:sz w:val="20"/>
        </w:rPr>
        <w:br/>
        <w:t>are available to the domestic partner of the employee?</w:t>
      </w:r>
      <w:r>
        <w:rPr>
          <w:rFonts w:ascii="Arial" w:hAnsi="Arial" w:cs="Arial"/>
          <w:sz w:val="20"/>
        </w:rPr>
        <w:tab/>
      </w:r>
      <w:r w:rsidR="001374F4">
        <w:rPr>
          <w:rFonts w:ascii="Arial" w:hAnsi="Arial" w:cs="Arial"/>
          <w:sz w:val="20"/>
        </w:rPr>
        <w:fldChar w:fldCharType="begin">
          <w:ffData>
            <w:name w:val="Check5"/>
            <w:enabled/>
            <w:calcOnExit w:val="0"/>
            <w:checkBox>
              <w:sizeAuto/>
              <w:default w:val="0"/>
            </w:checkBox>
          </w:ffData>
        </w:fldChar>
      </w:r>
      <w:r>
        <w:rPr>
          <w:rFonts w:ascii="Arial" w:hAnsi="Arial" w:cs="Arial"/>
          <w:sz w:val="20"/>
        </w:rPr>
        <w:instrText xml:space="preserve"> FORMCHECKBOX </w:instrText>
      </w:r>
      <w:r w:rsidR="001374F4">
        <w:rPr>
          <w:rFonts w:ascii="Arial" w:hAnsi="Arial" w:cs="Arial"/>
          <w:sz w:val="20"/>
        </w:rPr>
      </w:r>
      <w:r w:rsidR="001374F4">
        <w:rPr>
          <w:rFonts w:ascii="Arial" w:hAnsi="Arial" w:cs="Arial"/>
          <w:sz w:val="20"/>
        </w:rPr>
        <w:fldChar w:fldCharType="separate"/>
      </w:r>
      <w:r w:rsidR="001374F4">
        <w:rPr>
          <w:rFonts w:ascii="Arial" w:hAnsi="Arial" w:cs="Arial"/>
          <w:sz w:val="20"/>
        </w:rPr>
        <w:fldChar w:fldCharType="end"/>
      </w:r>
      <w:r>
        <w:rPr>
          <w:rFonts w:ascii="Arial" w:hAnsi="Arial" w:cs="Arial"/>
          <w:sz w:val="20"/>
        </w:rPr>
        <w:t xml:space="preserve"> Yes</w:t>
      </w:r>
      <w:r>
        <w:rPr>
          <w:rFonts w:ascii="Arial" w:hAnsi="Arial" w:cs="Arial"/>
          <w:sz w:val="20"/>
        </w:rPr>
        <w:tab/>
      </w:r>
      <w:r w:rsidR="001374F4">
        <w:rPr>
          <w:rFonts w:ascii="Arial" w:hAnsi="Arial" w:cs="Arial"/>
          <w:sz w:val="20"/>
        </w:rPr>
        <w:fldChar w:fldCharType="begin">
          <w:ffData>
            <w:name w:val="Check6"/>
            <w:enabled/>
            <w:calcOnExit w:val="0"/>
            <w:checkBox>
              <w:sizeAuto/>
              <w:default w:val="0"/>
            </w:checkBox>
          </w:ffData>
        </w:fldChar>
      </w:r>
      <w:r>
        <w:rPr>
          <w:rFonts w:ascii="Arial" w:hAnsi="Arial" w:cs="Arial"/>
          <w:sz w:val="20"/>
        </w:rPr>
        <w:instrText xml:space="preserve"> FORMCHECKBOX </w:instrText>
      </w:r>
      <w:r w:rsidR="001374F4">
        <w:rPr>
          <w:rFonts w:ascii="Arial" w:hAnsi="Arial" w:cs="Arial"/>
          <w:sz w:val="20"/>
        </w:rPr>
      </w:r>
      <w:r w:rsidR="001374F4">
        <w:rPr>
          <w:rFonts w:ascii="Arial" w:hAnsi="Arial" w:cs="Arial"/>
          <w:sz w:val="20"/>
        </w:rPr>
        <w:fldChar w:fldCharType="separate"/>
      </w:r>
      <w:r w:rsidR="001374F4">
        <w:rPr>
          <w:rFonts w:ascii="Arial" w:hAnsi="Arial" w:cs="Arial"/>
          <w:sz w:val="20"/>
        </w:rPr>
        <w:fldChar w:fldCharType="end"/>
      </w:r>
      <w:r>
        <w:rPr>
          <w:rFonts w:ascii="Arial" w:hAnsi="Arial" w:cs="Arial"/>
          <w:sz w:val="20"/>
        </w:rPr>
        <w:t xml:space="preserve"> No</w:t>
      </w:r>
    </w:p>
    <w:p w14:paraId="713C982E" w14:textId="77777777" w:rsidR="00BF5122" w:rsidRDefault="00BF5122" w:rsidP="007203DD">
      <w:pPr>
        <w:ind w:left="360"/>
        <w:rPr>
          <w:rFonts w:ascii="Arial" w:hAnsi="Arial" w:cs="Arial"/>
          <w:b/>
          <w:bCs/>
          <w:sz w:val="20"/>
          <w:u w:val="single"/>
        </w:rPr>
      </w:pPr>
    </w:p>
    <w:p w14:paraId="3CA7126C" w14:textId="77777777" w:rsidR="007203DD" w:rsidRDefault="007203DD" w:rsidP="007203DD">
      <w:pPr>
        <w:ind w:left="360"/>
        <w:rPr>
          <w:rFonts w:ascii="Arial" w:hAnsi="Arial" w:cs="Arial"/>
          <w:sz w:val="20"/>
        </w:rPr>
      </w:pPr>
      <w:r>
        <w:rPr>
          <w:rFonts w:ascii="Arial" w:hAnsi="Arial" w:cs="Arial"/>
          <w:b/>
          <w:bCs/>
          <w:sz w:val="20"/>
          <w:u w:val="single"/>
        </w:rPr>
        <w:t>If you answered “Yes,”</w:t>
      </w:r>
      <w:r>
        <w:rPr>
          <w:rFonts w:ascii="Arial" w:hAnsi="Arial" w:cs="Arial"/>
          <w:sz w:val="20"/>
        </w:rPr>
        <w:t xml:space="preserve"> proceed to Section 4</w:t>
      </w:r>
      <w:r w:rsidR="00437401">
        <w:rPr>
          <w:rFonts w:ascii="Arial" w:hAnsi="Arial" w:cs="Arial"/>
          <w:sz w:val="20"/>
        </w:rPr>
        <w:t xml:space="preserve">. </w:t>
      </w:r>
      <w:r>
        <w:rPr>
          <w:rFonts w:ascii="Arial" w:hAnsi="Arial" w:cs="Arial"/>
          <w:sz w:val="20"/>
        </w:rPr>
        <w:t>(You are in compliance with the EBO.)</w:t>
      </w:r>
    </w:p>
    <w:p w14:paraId="707AA0DC" w14:textId="77777777" w:rsidR="007203DD" w:rsidRDefault="007203DD" w:rsidP="007203DD">
      <w:pPr>
        <w:ind w:left="360"/>
        <w:rPr>
          <w:rFonts w:ascii="Arial" w:hAnsi="Arial" w:cs="Arial"/>
          <w:sz w:val="20"/>
        </w:rPr>
      </w:pPr>
      <w:r>
        <w:rPr>
          <w:rFonts w:ascii="Arial" w:hAnsi="Arial" w:cs="Arial"/>
          <w:b/>
          <w:bCs/>
          <w:sz w:val="20"/>
          <w:u w:val="single"/>
        </w:rPr>
        <w:t>If you answered “No,”</w:t>
      </w:r>
      <w:r>
        <w:rPr>
          <w:rFonts w:ascii="Arial" w:hAnsi="Arial" w:cs="Arial"/>
          <w:sz w:val="20"/>
        </w:rPr>
        <w:t xml:space="preserve"> continue to Section 3.</w:t>
      </w:r>
    </w:p>
    <w:p w14:paraId="2B79F9C8" w14:textId="77777777" w:rsidR="007203DD" w:rsidRDefault="007203DD" w:rsidP="007203DD">
      <w:pPr>
        <w:rPr>
          <w:rFonts w:ascii="Arial" w:hAnsi="Arial" w:cs="Arial"/>
          <w:sz w:val="20"/>
        </w:rPr>
      </w:pPr>
    </w:p>
    <w:p w14:paraId="017029D4" w14:textId="77777777" w:rsidR="007203DD" w:rsidRDefault="007203DD" w:rsidP="007203DD">
      <w:pPr>
        <w:pStyle w:val="Heading8"/>
        <w:rPr>
          <w:rFonts w:ascii="Arial" w:hAnsi="Arial" w:cs="Arial"/>
        </w:rPr>
      </w:pPr>
      <w:r>
        <w:rPr>
          <w:rFonts w:ascii="Arial" w:hAnsi="Arial" w:cs="Arial"/>
        </w:rPr>
        <w:t>SECTION 3</w:t>
      </w:r>
      <w:r w:rsidR="00437401">
        <w:rPr>
          <w:rFonts w:ascii="Arial" w:hAnsi="Arial" w:cs="Arial"/>
        </w:rPr>
        <w:t xml:space="preserve">. </w:t>
      </w:r>
      <w:r>
        <w:rPr>
          <w:rFonts w:ascii="Arial" w:hAnsi="Arial" w:cs="Arial"/>
        </w:rPr>
        <w:t>PROVISIONAL COMPLIANCE</w:t>
      </w:r>
    </w:p>
    <w:p w14:paraId="47015806" w14:textId="77777777" w:rsidR="007203DD" w:rsidRDefault="007203DD" w:rsidP="007203DD">
      <w:pPr>
        <w:rPr>
          <w:rFonts w:ascii="Arial" w:hAnsi="Arial" w:cs="Arial"/>
          <w:sz w:val="20"/>
        </w:rPr>
      </w:pPr>
    </w:p>
    <w:p w14:paraId="199AA5E4" w14:textId="77777777" w:rsidR="007203DD" w:rsidRDefault="007203DD" w:rsidP="00D75048">
      <w:pPr>
        <w:numPr>
          <w:ilvl w:val="0"/>
          <w:numId w:val="21"/>
        </w:numPr>
        <w:tabs>
          <w:tab w:val="left" w:pos="360"/>
        </w:tabs>
        <w:ind w:left="360"/>
        <w:rPr>
          <w:rFonts w:ascii="Arial" w:hAnsi="Arial" w:cs="Arial"/>
          <w:sz w:val="20"/>
        </w:rPr>
      </w:pPr>
      <w:r>
        <w:rPr>
          <w:rFonts w:ascii="Arial" w:hAnsi="Arial" w:cs="Arial"/>
          <w:sz w:val="20"/>
        </w:rPr>
        <w:t xml:space="preserve">Contractor/vendor is not in compliance with the EBO now but will comply by the following date:  </w:t>
      </w:r>
    </w:p>
    <w:p w14:paraId="5CDAD43F" w14:textId="77777777" w:rsidR="007203DD" w:rsidRDefault="007203DD" w:rsidP="007203DD">
      <w:pPr>
        <w:ind w:left="360"/>
        <w:rPr>
          <w:rFonts w:ascii="Arial" w:hAnsi="Arial" w:cs="Arial"/>
          <w:sz w:val="20"/>
        </w:rPr>
      </w:pPr>
    </w:p>
    <w:p w14:paraId="520D6C79" w14:textId="77777777" w:rsidR="007203DD" w:rsidRDefault="001374F4" w:rsidP="007203DD">
      <w:pPr>
        <w:ind w:left="900" w:hanging="540"/>
        <w:rPr>
          <w:rFonts w:ascii="Arial" w:hAnsi="Arial" w:cs="Arial"/>
          <w:sz w:val="20"/>
        </w:rPr>
      </w:pPr>
      <w:r>
        <w:rPr>
          <w:rFonts w:ascii="Arial" w:hAnsi="Arial" w:cs="Arial"/>
          <w:sz w:val="20"/>
        </w:rPr>
        <w:fldChar w:fldCharType="begin">
          <w:ffData>
            <w:name w:val="Check7"/>
            <w:enabled/>
            <w:calcOnExit w:val="0"/>
            <w:checkBox>
              <w:sizeAuto/>
              <w:default w:val="0"/>
            </w:checkBox>
          </w:ffData>
        </w:fldChar>
      </w:r>
      <w:r w:rsidR="007203DD">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203DD">
        <w:rPr>
          <w:rFonts w:ascii="Arial" w:hAnsi="Arial" w:cs="Arial"/>
          <w:sz w:val="20"/>
        </w:rPr>
        <w:tab/>
        <w:t xml:space="preserve">By the first effective date after the first open enrollment process following the contract start date, not to exceed two years, if the Contractor submits evidence of taking reasonable measures to comply with the EBO; or </w:t>
      </w:r>
    </w:p>
    <w:p w14:paraId="680733E6" w14:textId="77777777" w:rsidR="007203DD" w:rsidRDefault="007203DD" w:rsidP="007203DD">
      <w:pPr>
        <w:ind w:left="900" w:hanging="540"/>
        <w:rPr>
          <w:rFonts w:ascii="Arial" w:hAnsi="Arial" w:cs="Arial"/>
          <w:sz w:val="20"/>
        </w:rPr>
      </w:pPr>
    </w:p>
    <w:p w14:paraId="775EE581" w14:textId="77777777" w:rsidR="007203DD" w:rsidRDefault="001374F4" w:rsidP="007203DD">
      <w:pPr>
        <w:ind w:left="900" w:hanging="540"/>
        <w:rPr>
          <w:rFonts w:ascii="Arial" w:hAnsi="Arial" w:cs="Arial"/>
          <w:sz w:val="20"/>
        </w:rPr>
      </w:pPr>
      <w:r>
        <w:rPr>
          <w:rFonts w:ascii="Arial" w:hAnsi="Arial" w:cs="Arial"/>
          <w:sz w:val="20"/>
        </w:rPr>
        <w:fldChar w:fldCharType="begin">
          <w:ffData>
            <w:name w:val="Check7"/>
            <w:enabled/>
            <w:calcOnExit w:val="0"/>
            <w:checkBox>
              <w:sizeAuto/>
              <w:default w:val="0"/>
            </w:checkBox>
          </w:ffData>
        </w:fldChar>
      </w:r>
      <w:r w:rsidR="007203DD">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203DD">
        <w:rPr>
          <w:rFonts w:ascii="Arial" w:hAnsi="Arial" w:cs="Arial"/>
          <w:sz w:val="20"/>
        </w:rPr>
        <w:tab/>
        <w:t>At such time that administrative steps can be taken to incorporate nondiscrimination in benefits in the Contractor’s infrastructure, not to exceed three months; or</w:t>
      </w:r>
    </w:p>
    <w:p w14:paraId="0E9775BC" w14:textId="77777777" w:rsidR="007203DD" w:rsidRDefault="007203DD" w:rsidP="007203DD">
      <w:pPr>
        <w:ind w:left="900" w:hanging="540"/>
        <w:rPr>
          <w:rFonts w:ascii="Arial" w:hAnsi="Arial" w:cs="Arial"/>
          <w:sz w:val="20"/>
        </w:rPr>
      </w:pPr>
    </w:p>
    <w:p w14:paraId="638C681D" w14:textId="77777777" w:rsidR="007203DD" w:rsidRDefault="001374F4" w:rsidP="007203DD">
      <w:pPr>
        <w:ind w:left="900" w:hanging="540"/>
        <w:rPr>
          <w:rFonts w:ascii="Arial" w:hAnsi="Arial" w:cs="Arial"/>
          <w:sz w:val="20"/>
        </w:rPr>
      </w:pPr>
      <w:r>
        <w:rPr>
          <w:rFonts w:ascii="Arial" w:hAnsi="Arial" w:cs="Arial"/>
          <w:sz w:val="20"/>
        </w:rPr>
        <w:fldChar w:fldCharType="begin">
          <w:ffData>
            <w:name w:val="Check7"/>
            <w:enabled/>
            <w:calcOnExit w:val="0"/>
            <w:checkBox>
              <w:sizeAuto/>
              <w:default w:val="0"/>
            </w:checkBox>
          </w:ffData>
        </w:fldChar>
      </w:r>
      <w:r w:rsidR="007203DD">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203DD">
        <w:rPr>
          <w:rFonts w:ascii="Arial" w:hAnsi="Arial" w:cs="Arial"/>
          <w:sz w:val="20"/>
        </w:rPr>
        <w:tab/>
        <w:t>Upon expiration of the contractor’s current collective bargaining agreement(s).</w:t>
      </w:r>
    </w:p>
    <w:p w14:paraId="1C8310EE" w14:textId="77777777" w:rsidR="007D14B3" w:rsidRDefault="007D14B3" w:rsidP="001703F3">
      <w:pPr>
        <w:ind w:left="900" w:hanging="540"/>
        <w:jc w:val="right"/>
        <w:rPr>
          <w:b/>
          <w:sz w:val="20"/>
        </w:rPr>
      </w:pPr>
    </w:p>
    <w:p w14:paraId="6B2D3F9E" w14:textId="77777777" w:rsidR="001703F3" w:rsidRPr="00270012" w:rsidRDefault="007D14B3" w:rsidP="00270012">
      <w:pPr>
        <w:tabs>
          <w:tab w:val="left" w:pos="2160"/>
        </w:tabs>
        <w:rPr>
          <w:b/>
          <w:sz w:val="20"/>
          <w:szCs w:val="20"/>
        </w:rPr>
      </w:pPr>
      <w:r w:rsidRPr="009365EA">
        <w:rPr>
          <w:sz w:val="20"/>
          <w:szCs w:val="20"/>
        </w:rPr>
        <w:t xml:space="preserve">Contract Description/Specification No: </w:t>
      </w:r>
      <w:r w:rsidRPr="009365EA">
        <w:rPr>
          <w:b/>
          <w:bCs/>
          <w:sz w:val="20"/>
          <w:szCs w:val="20"/>
        </w:rPr>
        <w:t>Project Name</w:t>
      </w:r>
      <w:r w:rsidRPr="009365EA">
        <w:rPr>
          <w:sz w:val="20"/>
          <w:szCs w:val="20"/>
        </w:rPr>
        <w:t>/</w:t>
      </w:r>
      <w:r w:rsidRPr="009365EA">
        <w:rPr>
          <w:b/>
          <w:bCs/>
          <w:sz w:val="20"/>
          <w:szCs w:val="20"/>
        </w:rPr>
        <w:t>XX-XXXXX</w:t>
      </w:r>
      <w:r w:rsidR="00270012">
        <w:rPr>
          <w:b/>
          <w:sz w:val="20"/>
          <w:szCs w:val="20"/>
        </w:rPr>
        <w:tab/>
      </w:r>
      <w:r w:rsidR="00270012">
        <w:rPr>
          <w:b/>
          <w:sz w:val="20"/>
          <w:szCs w:val="20"/>
        </w:rPr>
        <w:tab/>
      </w:r>
      <w:r w:rsidR="00270012">
        <w:rPr>
          <w:b/>
          <w:sz w:val="20"/>
          <w:szCs w:val="20"/>
        </w:rPr>
        <w:tab/>
      </w:r>
      <w:r w:rsidR="00270012">
        <w:rPr>
          <w:b/>
          <w:sz w:val="20"/>
          <w:szCs w:val="20"/>
        </w:rPr>
        <w:tab/>
      </w:r>
      <w:r w:rsidR="001703F3" w:rsidRPr="001703F3">
        <w:rPr>
          <w:b/>
          <w:sz w:val="20"/>
        </w:rPr>
        <w:t>Attachment G</w:t>
      </w:r>
      <w:r w:rsidR="001703F3" w:rsidRPr="001703F3">
        <w:rPr>
          <w:sz w:val="20"/>
        </w:rPr>
        <w:t xml:space="preserve"> (page </w:t>
      </w:r>
      <w:r w:rsidR="001703F3">
        <w:rPr>
          <w:sz w:val="20"/>
        </w:rPr>
        <w:t>1)</w:t>
      </w:r>
    </w:p>
    <w:p w14:paraId="41EE8357" w14:textId="77777777" w:rsidR="007203DD" w:rsidRDefault="00BF5122" w:rsidP="007203DD">
      <w:pPr>
        <w:tabs>
          <w:tab w:val="left" w:pos="360"/>
          <w:tab w:val="left" w:pos="720"/>
          <w:tab w:val="right" w:leader="dot" w:pos="8467"/>
          <w:tab w:val="left" w:pos="8640"/>
          <w:tab w:val="left" w:pos="9720"/>
          <w:tab w:val="left" w:pos="11160"/>
        </w:tabs>
        <w:ind w:left="360" w:hanging="360"/>
        <w:rPr>
          <w:rFonts w:ascii="Arial" w:hAnsi="Arial" w:cs="Arial"/>
          <w:sz w:val="20"/>
        </w:rPr>
      </w:pPr>
      <w:r>
        <w:rPr>
          <w:rFonts w:ascii="Arial" w:hAnsi="Arial" w:cs="Arial"/>
          <w:sz w:val="20"/>
        </w:rPr>
        <w:br w:type="page"/>
      </w:r>
      <w:r w:rsidR="007203DD">
        <w:rPr>
          <w:rFonts w:ascii="Arial" w:hAnsi="Arial" w:cs="Arial"/>
          <w:sz w:val="20"/>
        </w:rPr>
        <w:lastRenderedPageBreak/>
        <w:t>B.</w:t>
      </w:r>
      <w:r w:rsidR="007203DD">
        <w:rPr>
          <w:rFonts w:ascii="Arial" w:hAnsi="Arial" w:cs="Arial"/>
          <w:sz w:val="20"/>
        </w:rPr>
        <w:tab/>
        <w:t xml:space="preserve">If you have taken all reasonable measures to comply with the EBO but are unable to do so, </w:t>
      </w:r>
      <w:r w:rsidR="007203DD">
        <w:rPr>
          <w:rFonts w:ascii="Arial" w:hAnsi="Arial" w:cs="Arial"/>
          <w:sz w:val="20"/>
        </w:rPr>
        <w:br/>
        <w:t>do you agree to provide employees with a cash equivalent?</w:t>
      </w:r>
      <w:r w:rsidR="007D14B3">
        <w:rPr>
          <w:rFonts w:ascii="Arial" w:hAnsi="Arial" w:cs="Arial"/>
          <w:sz w:val="20"/>
        </w:rPr>
        <w:t xml:space="preserve"> </w:t>
      </w:r>
      <w:r w:rsidR="007203DD">
        <w:rPr>
          <w:rFonts w:ascii="Arial" w:hAnsi="Arial" w:cs="Arial"/>
          <w:sz w:val="20"/>
        </w:rPr>
        <w:t xml:space="preserve">* </w:t>
      </w:r>
      <w:r w:rsidR="007203DD">
        <w:rPr>
          <w:rFonts w:ascii="Arial" w:hAnsi="Arial" w:cs="Arial"/>
          <w:sz w:val="20"/>
        </w:rPr>
        <w:tab/>
      </w:r>
      <w:r w:rsidR="001374F4">
        <w:rPr>
          <w:rFonts w:ascii="Arial" w:hAnsi="Arial" w:cs="Arial"/>
          <w:sz w:val="20"/>
        </w:rPr>
        <w:fldChar w:fldCharType="begin">
          <w:ffData>
            <w:name w:val="Check5"/>
            <w:enabled/>
            <w:calcOnExit w:val="0"/>
            <w:checkBox>
              <w:sizeAuto/>
              <w:default w:val="0"/>
            </w:checkBox>
          </w:ffData>
        </w:fldChar>
      </w:r>
      <w:r w:rsidR="007203DD">
        <w:rPr>
          <w:rFonts w:ascii="Arial" w:hAnsi="Arial" w:cs="Arial"/>
          <w:sz w:val="20"/>
        </w:rPr>
        <w:instrText xml:space="preserve"> FORMCHECKBOX </w:instrText>
      </w:r>
      <w:r w:rsidR="001374F4">
        <w:rPr>
          <w:rFonts w:ascii="Arial" w:hAnsi="Arial" w:cs="Arial"/>
          <w:sz w:val="20"/>
        </w:rPr>
      </w:r>
      <w:r w:rsidR="001374F4">
        <w:rPr>
          <w:rFonts w:ascii="Arial" w:hAnsi="Arial" w:cs="Arial"/>
          <w:sz w:val="20"/>
        </w:rPr>
        <w:fldChar w:fldCharType="separate"/>
      </w:r>
      <w:r w:rsidR="001374F4">
        <w:rPr>
          <w:rFonts w:ascii="Arial" w:hAnsi="Arial" w:cs="Arial"/>
          <w:sz w:val="20"/>
        </w:rPr>
        <w:fldChar w:fldCharType="end"/>
      </w:r>
      <w:r w:rsidR="007203DD">
        <w:rPr>
          <w:rFonts w:ascii="Arial" w:hAnsi="Arial" w:cs="Arial"/>
          <w:sz w:val="20"/>
        </w:rPr>
        <w:t xml:space="preserve"> Yes</w:t>
      </w:r>
      <w:r w:rsidR="007203DD">
        <w:rPr>
          <w:rFonts w:ascii="Arial" w:hAnsi="Arial" w:cs="Arial"/>
          <w:sz w:val="20"/>
        </w:rPr>
        <w:tab/>
      </w:r>
      <w:r w:rsidR="001374F4">
        <w:rPr>
          <w:rFonts w:ascii="Arial" w:hAnsi="Arial" w:cs="Arial"/>
          <w:sz w:val="20"/>
        </w:rPr>
        <w:fldChar w:fldCharType="begin">
          <w:ffData>
            <w:name w:val="Check6"/>
            <w:enabled/>
            <w:calcOnExit w:val="0"/>
            <w:checkBox>
              <w:sizeAuto/>
              <w:default w:val="0"/>
            </w:checkBox>
          </w:ffData>
        </w:fldChar>
      </w:r>
      <w:r w:rsidR="007203DD">
        <w:rPr>
          <w:rFonts w:ascii="Arial" w:hAnsi="Arial" w:cs="Arial"/>
          <w:sz w:val="20"/>
        </w:rPr>
        <w:instrText xml:space="preserve"> FORMCHECKBOX </w:instrText>
      </w:r>
      <w:r w:rsidR="001374F4">
        <w:rPr>
          <w:rFonts w:ascii="Arial" w:hAnsi="Arial" w:cs="Arial"/>
          <w:sz w:val="20"/>
        </w:rPr>
      </w:r>
      <w:r w:rsidR="001374F4">
        <w:rPr>
          <w:rFonts w:ascii="Arial" w:hAnsi="Arial" w:cs="Arial"/>
          <w:sz w:val="20"/>
        </w:rPr>
        <w:fldChar w:fldCharType="separate"/>
      </w:r>
      <w:r w:rsidR="001374F4">
        <w:rPr>
          <w:rFonts w:ascii="Arial" w:hAnsi="Arial" w:cs="Arial"/>
          <w:sz w:val="20"/>
        </w:rPr>
        <w:fldChar w:fldCharType="end"/>
      </w:r>
      <w:r w:rsidR="007203DD">
        <w:rPr>
          <w:rFonts w:ascii="Arial" w:hAnsi="Arial" w:cs="Arial"/>
          <w:sz w:val="20"/>
        </w:rPr>
        <w:t xml:space="preserve"> No</w:t>
      </w:r>
    </w:p>
    <w:p w14:paraId="76316CA8" w14:textId="77777777" w:rsidR="007203DD" w:rsidRDefault="007203DD" w:rsidP="007203DD">
      <w:pPr>
        <w:tabs>
          <w:tab w:val="left" w:pos="360"/>
          <w:tab w:val="left" w:pos="720"/>
          <w:tab w:val="right" w:leader="dot" w:pos="8467"/>
          <w:tab w:val="left" w:pos="8640"/>
          <w:tab w:val="left" w:pos="9720"/>
          <w:tab w:val="left" w:pos="11160"/>
        </w:tabs>
        <w:ind w:left="360" w:hanging="360"/>
      </w:pPr>
    </w:p>
    <w:p w14:paraId="612250E1" w14:textId="77777777" w:rsidR="007203DD" w:rsidRDefault="007203DD" w:rsidP="007203DD">
      <w:pPr>
        <w:rPr>
          <w:rFonts w:ascii="Arial" w:hAnsi="Arial"/>
          <w:sz w:val="18"/>
        </w:rPr>
      </w:pPr>
      <w:r>
        <w:rPr>
          <w:rFonts w:ascii="Arial" w:hAnsi="Arial"/>
          <w:sz w:val="18"/>
        </w:rPr>
        <w:t>* The cash equivalent is the amount of money your company pays for spousal benefits that are unavailable for domestic partners.</w:t>
      </w:r>
    </w:p>
    <w:p w14:paraId="7C85BEA5" w14:textId="77777777" w:rsidR="007203DD" w:rsidRDefault="007203DD" w:rsidP="007203DD">
      <w:pPr>
        <w:jc w:val="both"/>
        <w:rPr>
          <w:rFonts w:ascii="Arial" w:hAnsi="Arial"/>
          <w:sz w:val="18"/>
        </w:rPr>
      </w:pPr>
    </w:p>
    <w:p w14:paraId="31EFCA43" w14:textId="77777777" w:rsidR="007203DD" w:rsidRDefault="007203DD" w:rsidP="007203DD">
      <w:pPr>
        <w:pStyle w:val="Heading8"/>
        <w:rPr>
          <w:rFonts w:ascii="Arial" w:hAnsi="Arial" w:cs="Arial"/>
        </w:rPr>
      </w:pPr>
      <w:r>
        <w:rPr>
          <w:rFonts w:ascii="Arial" w:hAnsi="Arial" w:cs="Arial"/>
        </w:rPr>
        <w:t>SECTION 4.</w:t>
      </w:r>
      <w:r>
        <w:rPr>
          <w:rFonts w:ascii="Arial" w:hAnsi="Arial" w:cs="Arial"/>
        </w:rPr>
        <w:tab/>
        <w:t>REQUIRED DOCUMENTATION</w:t>
      </w:r>
    </w:p>
    <w:p w14:paraId="572F2BCE" w14:textId="77777777" w:rsidR="007203DD" w:rsidRDefault="007203DD" w:rsidP="007203DD">
      <w:pPr>
        <w:keepNext/>
        <w:jc w:val="both"/>
        <w:rPr>
          <w:rFonts w:ascii="Arial" w:hAnsi="Arial"/>
          <w:sz w:val="18"/>
        </w:rPr>
      </w:pPr>
    </w:p>
    <w:p w14:paraId="47B051E8" w14:textId="77777777" w:rsidR="007203DD" w:rsidRDefault="007203DD" w:rsidP="007203DD">
      <w:pPr>
        <w:jc w:val="both"/>
        <w:rPr>
          <w:rFonts w:ascii="Arial" w:hAnsi="Arial"/>
          <w:bCs/>
          <w:sz w:val="20"/>
        </w:rPr>
      </w:pPr>
      <w:r>
        <w:rPr>
          <w:rFonts w:ascii="Arial" w:hAnsi="Arial"/>
          <w:bCs/>
          <w:sz w:val="20"/>
        </w:rPr>
        <w:t>At time of issuance of purchase order or contract award, you may be required by the City to provide documentation (copy of employee handbook, eligibility statement from your plans, insurance provider statements, etc.) to verify that you do not discriminate in the provision of benefits</w:t>
      </w:r>
      <w:r w:rsidR="00437401">
        <w:rPr>
          <w:rFonts w:ascii="Arial" w:hAnsi="Arial"/>
          <w:bCs/>
          <w:sz w:val="20"/>
        </w:rPr>
        <w:t xml:space="preserve">. </w:t>
      </w:r>
    </w:p>
    <w:p w14:paraId="5243037A" w14:textId="77777777" w:rsidR="007203DD" w:rsidRDefault="007203DD" w:rsidP="007203DD">
      <w:pPr>
        <w:jc w:val="both"/>
        <w:rPr>
          <w:rFonts w:ascii="Arial" w:hAnsi="Arial"/>
          <w:b/>
          <w:sz w:val="16"/>
        </w:rPr>
      </w:pPr>
    </w:p>
    <w:p w14:paraId="6FE9431F" w14:textId="77777777" w:rsidR="007203DD" w:rsidRDefault="007203DD" w:rsidP="007203DD">
      <w:pPr>
        <w:pStyle w:val="Heading1"/>
        <w:rPr>
          <w:sz w:val="24"/>
        </w:rPr>
      </w:pPr>
      <w:r>
        <w:rPr>
          <w:sz w:val="24"/>
        </w:rPr>
        <w:t>SECTION 5.</w:t>
      </w:r>
      <w:r>
        <w:rPr>
          <w:sz w:val="24"/>
        </w:rPr>
        <w:tab/>
        <w:t>CERTIFICATION</w:t>
      </w:r>
    </w:p>
    <w:p w14:paraId="62C0FA5D" w14:textId="77777777" w:rsidR="007203DD" w:rsidRDefault="007203DD" w:rsidP="007203DD">
      <w:pPr>
        <w:jc w:val="both"/>
        <w:rPr>
          <w:rFonts w:ascii="Arial" w:hAnsi="Arial"/>
          <w:sz w:val="18"/>
        </w:rPr>
      </w:pPr>
    </w:p>
    <w:p w14:paraId="2051B69A" w14:textId="77777777" w:rsidR="007203DD" w:rsidRDefault="007203DD" w:rsidP="007203DD">
      <w:pPr>
        <w:rPr>
          <w:rFonts w:ascii="Arial" w:hAnsi="Arial"/>
          <w:sz w:val="20"/>
        </w:rPr>
      </w:pPr>
      <w:r>
        <w:rPr>
          <w:rFonts w:ascii="Arial" w:hAnsi="Arial"/>
          <w:sz w:val="20"/>
        </w:rPr>
        <w:t>I declare under penalty of perjury under the laws of the State of California that the foregoing is true and correct and that I am authorized to bind this entity contractually</w:t>
      </w:r>
      <w:r w:rsidR="00437401">
        <w:rPr>
          <w:rFonts w:ascii="Arial" w:hAnsi="Arial"/>
          <w:sz w:val="20"/>
        </w:rPr>
        <w:t xml:space="preserve">. </w:t>
      </w:r>
      <w:r>
        <w:rPr>
          <w:rFonts w:ascii="Arial" w:hAnsi="Arial"/>
          <w:sz w:val="20"/>
        </w:rPr>
        <w:t>By signing this certification, I further agree to comply with all additional obligations of the Equal Benefits Ordinance that are set forth in the Berkeley Municipal Code and in the terms of the contract or purchase order with the City.</w:t>
      </w:r>
    </w:p>
    <w:p w14:paraId="79D6EC3C" w14:textId="77777777" w:rsidR="007203DD" w:rsidRDefault="007203DD" w:rsidP="007203DD">
      <w:pPr>
        <w:rPr>
          <w:rFonts w:ascii="Arial" w:hAnsi="Arial"/>
          <w:sz w:val="20"/>
        </w:rPr>
      </w:pPr>
      <w:r>
        <w:rPr>
          <w:rFonts w:ascii="Arial" w:hAnsi="Arial"/>
          <w:sz w:val="20"/>
        </w:rPr>
        <w:br/>
        <w:t>Executed this _______day of _________________, in the year __________, at __________________, ________</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sidR="00E318F1">
        <w:rPr>
          <w:rFonts w:ascii="Arial" w:hAnsi="Arial"/>
          <w:sz w:val="20"/>
        </w:rPr>
        <w:tab/>
      </w:r>
      <w:r w:rsidR="007D14B3">
        <w:rPr>
          <w:rFonts w:ascii="Arial" w:hAnsi="Arial"/>
          <w:sz w:val="20"/>
        </w:rPr>
        <w:t>(</w:t>
      </w:r>
      <w:r>
        <w:rPr>
          <w:rFonts w:ascii="Arial" w:hAnsi="Arial"/>
          <w:sz w:val="20"/>
        </w:rPr>
        <w:t>City)</w:t>
      </w:r>
      <w:r>
        <w:rPr>
          <w:rFonts w:ascii="Arial" w:hAnsi="Arial"/>
          <w:sz w:val="20"/>
        </w:rPr>
        <w:tab/>
      </w:r>
      <w:r w:rsidR="00E318F1">
        <w:rPr>
          <w:rFonts w:ascii="Arial" w:hAnsi="Arial"/>
          <w:sz w:val="20"/>
        </w:rPr>
        <w:tab/>
      </w:r>
      <w:r w:rsidR="00616D5E">
        <w:rPr>
          <w:rFonts w:ascii="Arial" w:hAnsi="Arial"/>
          <w:sz w:val="20"/>
        </w:rPr>
        <w:t>(State)</w:t>
      </w:r>
      <w:r>
        <w:rPr>
          <w:rFonts w:ascii="Arial" w:hAnsi="Arial"/>
          <w:sz w:val="20"/>
        </w:rPr>
        <w:tab/>
      </w:r>
    </w:p>
    <w:p w14:paraId="4531C623" w14:textId="77777777" w:rsidR="007203DD" w:rsidRDefault="007203DD" w:rsidP="007203DD">
      <w:pPr>
        <w:rPr>
          <w:rFonts w:ascii="Arial" w:hAnsi="Arial"/>
          <w:sz w:val="20"/>
        </w:rPr>
      </w:pPr>
    </w:p>
    <w:p w14:paraId="218B0ECC" w14:textId="77777777" w:rsidR="007203DD" w:rsidRDefault="007203DD" w:rsidP="007203DD">
      <w:pPr>
        <w:rPr>
          <w:rFonts w:ascii="Arial" w:hAnsi="Arial"/>
          <w:sz w:val="20"/>
        </w:rPr>
      </w:pPr>
      <w:r>
        <w:rPr>
          <w:rFonts w:ascii="Arial" w:hAnsi="Arial"/>
          <w:sz w:val="20"/>
        </w:rPr>
        <w:t>_____________________________________</w:t>
      </w:r>
      <w:r>
        <w:rPr>
          <w:rFonts w:ascii="Arial" w:hAnsi="Arial"/>
          <w:sz w:val="20"/>
        </w:rPr>
        <w:tab/>
      </w:r>
      <w:r>
        <w:rPr>
          <w:rFonts w:ascii="Arial" w:hAnsi="Arial"/>
          <w:sz w:val="20"/>
        </w:rPr>
        <w:tab/>
      </w:r>
      <w:r>
        <w:rPr>
          <w:rFonts w:ascii="Arial" w:hAnsi="Arial"/>
          <w:sz w:val="20"/>
        </w:rPr>
        <w:tab/>
        <w:t>______________________________________</w:t>
      </w:r>
    </w:p>
    <w:p w14:paraId="6EC37908" w14:textId="77777777" w:rsidR="007203DD" w:rsidRDefault="003A54B1" w:rsidP="007203DD">
      <w:pPr>
        <w:rPr>
          <w:rFonts w:ascii="Arial" w:hAnsi="Arial"/>
          <w:sz w:val="20"/>
        </w:rPr>
      </w:pPr>
      <w:r>
        <w:rPr>
          <w:rFonts w:ascii="Arial" w:hAnsi="Arial"/>
          <w:sz w:val="20"/>
        </w:rPr>
        <w:t xml:space="preserve">Name </w:t>
      </w:r>
      <w:r w:rsidR="007203DD">
        <w:rPr>
          <w:rFonts w:ascii="Arial" w:hAnsi="Arial"/>
          <w:sz w:val="20"/>
        </w:rPr>
        <w:t>(please print)</w:t>
      </w:r>
      <w:r w:rsidR="007203DD">
        <w:rPr>
          <w:rFonts w:ascii="Arial" w:hAnsi="Arial"/>
          <w:sz w:val="20"/>
        </w:rPr>
        <w:tab/>
      </w:r>
      <w:r w:rsidR="007203DD">
        <w:rPr>
          <w:rFonts w:ascii="Arial" w:hAnsi="Arial"/>
          <w:sz w:val="20"/>
        </w:rPr>
        <w:tab/>
      </w:r>
      <w:r w:rsidR="007203DD">
        <w:rPr>
          <w:rFonts w:ascii="Arial" w:hAnsi="Arial"/>
          <w:sz w:val="20"/>
        </w:rPr>
        <w:tab/>
      </w:r>
      <w:r w:rsidR="007203DD">
        <w:rPr>
          <w:rFonts w:ascii="Arial" w:hAnsi="Arial"/>
          <w:sz w:val="20"/>
        </w:rPr>
        <w:tab/>
      </w:r>
      <w:r w:rsidR="007203DD">
        <w:rPr>
          <w:rFonts w:ascii="Arial" w:hAnsi="Arial"/>
          <w:sz w:val="20"/>
        </w:rPr>
        <w:tab/>
      </w:r>
      <w:r w:rsidR="007203DD">
        <w:rPr>
          <w:rFonts w:ascii="Arial" w:hAnsi="Arial"/>
          <w:sz w:val="20"/>
        </w:rPr>
        <w:tab/>
        <w:t>Signature</w:t>
      </w:r>
      <w:r w:rsidR="007203DD">
        <w:rPr>
          <w:rFonts w:ascii="Arial" w:hAnsi="Arial"/>
          <w:sz w:val="20"/>
        </w:rPr>
        <w:tab/>
      </w:r>
      <w:r w:rsidR="007203DD">
        <w:rPr>
          <w:rFonts w:ascii="Arial" w:hAnsi="Arial"/>
          <w:sz w:val="20"/>
        </w:rPr>
        <w:tab/>
      </w:r>
      <w:r w:rsidR="007203DD">
        <w:rPr>
          <w:rFonts w:ascii="Arial" w:hAnsi="Arial"/>
          <w:sz w:val="20"/>
        </w:rPr>
        <w:tab/>
      </w:r>
    </w:p>
    <w:p w14:paraId="5C070856" w14:textId="77777777" w:rsidR="007203DD" w:rsidRDefault="007203DD" w:rsidP="007203DD">
      <w:pPr>
        <w:rPr>
          <w:rFonts w:ascii="Arial" w:hAnsi="Arial"/>
          <w:sz w:val="20"/>
        </w:rPr>
      </w:pPr>
    </w:p>
    <w:p w14:paraId="14D7C2C1" w14:textId="77777777" w:rsidR="007203DD" w:rsidRDefault="007203DD" w:rsidP="007203DD">
      <w:pPr>
        <w:rPr>
          <w:rFonts w:ascii="Arial" w:hAnsi="Arial"/>
          <w:sz w:val="20"/>
        </w:rPr>
      </w:pPr>
      <w:r>
        <w:rPr>
          <w:rFonts w:ascii="Arial" w:hAnsi="Arial"/>
          <w:sz w:val="20"/>
        </w:rPr>
        <w:t>_____________________________________</w:t>
      </w:r>
      <w:r>
        <w:rPr>
          <w:rFonts w:ascii="Arial" w:hAnsi="Arial"/>
          <w:sz w:val="20"/>
        </w:rPr>
        <w:tab/>
      </w:r>
      <w:r>
        <w:rPr>
          <w:rFonts w:ascii="Arial" w:hAnsi="Arial"/>
          <w:sz w:val="20"/>
        </w:rPr>
        <w:tab/>
      </w:r>
      <w:r>
        <w:rPr>
          <w:rFonts w:ascii="Arial" w:hAnsi="Arial"/>
          <w:sz w:val="20"/>
        </w:rPr>
        <w:tab/>
        <w:t>______________________________________</w:t>
      </w:r>
    </w:p>
    <w:p w14:paraId="34573517" w14:textId="77777777" w:rsidR="007203DD" w:rsidRDefault="007203DD" w:rsidP="007203DD">
      <w:pPr>
        <w:rPr>
          <w:rFonts w:ascii="Arial" w:hAnsi="Arial"/>
          <w:sz w:val="20"/>
        </w:rPr>
      </w:pPr>
      <w:r>
        <w:rPr>
          <w:rFonts w:ascii="Arial" w:hAnsi="Arial"/>
          <w:sz w:val="20"/>
        </w:rPr>
        <w:t>Title</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Federal ID or Social Security Number</w:t>
      </w:r>
    </w:p>
    <w:p w14:paraId="109C7811" w14:textId="77777777" w:rsidR="00E318F1" w:rsidRDefault="00E318F1" w:rsidP="007203DD">
      <w:pPr>
        <w:rPr>
          <w:rFonts w:ascii="Arial" w:hAnsi="Arial"/>
          <w:sz w:val="20"/>
        </w:rPr>
      </w:pPr>
    </w:p>
    <w:p w14:paraId="5DB6ED4E" w14:textId="77777777" w:rsidR="007203DD" w:rsidRDefault="007203DD" w:rsidP="007203DD">
      <w:pPr>
        <w:rPr>
          <w:rFonts w:ascii="Arial" w:hAnsi="Arial"/>
          <w:sz w:val="16"/>
        </w:rPr>
      </w:pPr>
    </w:p>
    <w:tbl>
      <w:tblPr>
        <w:tblW w:w="0" w:type="auto"/>
        <w:jc w:val="center"/>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908"/>
      </w:tblGrid>
      <w:tr w:rsidR="007203DD" w14:paraId="0DB0B466" w14:textId="77777777" w:rsidTr="005454B2">
        <w:trPr>
          <w:trHeight w:hRule="exact" w:val="420"/>
          <w:jc w:val="center"/>
        </w:trPr>
        <w:tc>
          <w:tcPr>
            <w:tcW w:w="10908" w:type="dxa"/>
            <w:vAlign w:val="center"/>
          </w:tcPr>
          <w:p w14:paraId="4DBAADF7" w14:textId="77777777" w:rsidR="007203DD" w:rsidRDefault="007203DD" w:rsidP="00305E23">
            <w:pPr>
              <w:pStyle w:val="Heading4"/>
              <w:jc w:val="center"/>
              <w:rPr>
                <w:sz w:val="22"/>
              </w:rPr>
            </w:pPr>
            <w:r>
              <w:rPr>
                <w:sz w:val="22"/>
              </w:rPr>
              <w:t>FOR CITY OF BERKELEY USE ONLY</w:t>
            </w:r>
          </w:p>
        </w:tc>
      </w:tr>
      <w:tr w:rsidR="007203DD" w14:paraId="1F51B0AE" w14:textId="77777777" w:rsidTr="005454B2">
        <w:trPr>
          <w:trHeight w:hRule="exact" w:val="360"/>
          <w:jc w:val="center"/>
        </w:trPr>
        <w:tc>
          <w:tcPr>
            <w:tcW w:w="10908" w:type="dxa"/>
            <w:vAlign w:val="center"/>
          </w:tcPr>
          <w:p w14:paraId="4F057476" w14:textId="77777777" w:rsidR="007203DD" w:rsidRDefault="001374F4" w:rsidP="00305E23">
            <w:pPr>
              <w:spacing w:before="120"/>
              <w:jc w:val="both"/>
              <w:rPr>
                <w:rFonts w:ascii="Arial" w:hAnsi="Arial"/>
                <w:bCs/>
                <w:sz w:val="20"/>
              </w:rPr>
            </w:pPr>
            <w:r>
              <w:rPr>
                <w:rFonts w:ascii="Arial" w:hAnsi="Arial"/>
                <w:bCs/>
                <w:sz w:val="20"/>
              </w:rPr>
              <w:fldChar w:fldCharType="begin">
                <w:ffData>
                  <w:name w:val="Check14"/>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Non-Compliant (The City may not do business with this contractor/vendor) </w:t>
            </w:r>
          </w:p>
        </w:tc>
      </w:tr>
      <w:tr w:rsidR="007203DD" w14:paraId="7215B431" w14:textId="77777777" w:rsidTr="005454B2">
        <w:trPr>
          <w:trHeight w:hRule="exact" w:val="360"/>
          <w:jc w:val="center"/>
        </w:trPr>
        <w:tc>
          <w:tcPr>
            <w:tcW w:w="10908" w:type="dxa"/>
            <w:vAlign w:val="center"/>
          </w:tcPr>
          <w:p w14:paraId="1BF3C693" w14:textId="77777777" w:rsidR="007203DD" w:rsidRDefault="001374F4" w:rsidP="00305E23">
            <w:pPr>
              <w:spacing w:before="120"/>
              <w:jc w:val="both"/>
              <w:rPr>
                <w:rFonts w:ascii="Arial" w:hAnsi="Arial"/>
                <w:bCs/>
                <w:sz w:val="20"/>
              </w:rPr>
            </w:pPr>
            <w:r>
              <w:rPr>
                <w:rFonts w:ascii="Arial" w:hAnsi="Arial"/>
                <w:bCs/>
                <w:sz w:val="20"/>
              </w:rPr>
              <w:fldChar w:fldCharType="begin">
                <w:ffData>
                  <w:name w:val="Check15"/>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One-Person Contractor/Vendor                    </w:t>
            </w:r>
            <w:r>
              <w:rPr>
                <w:rFonts w:ascii="Arial" w:hAnsi="Arial"/>
                <w:bCs/>
                <w:sz w:val="20"/>
              </w:rPr>
              <w:fldChar w:fldCharType="begin">
                <w:ffData>
                  <w:name w:val="Check17"/>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Full Compliance                    </w:t>
            </w:r>
            <w:r>
              <w:rPr>
                <w:rFonts w:ascii="Arial" w:hAnsi="Arial"/>
                <w:bCs/>
                <w:sz w:val="20"/>
              </w:rPr>
              <w:fldChar w:fldCharType="begin">
                <w:ffData>
                  <w:name w:val="Check18"/>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Reasonable Measures</w:t>
            </w:r>
          </w:p>
        </w:tc>
      </w:tr>
      <w:tr w:rsidR="007203DD" w14:paraId="56EBB819" w14:textId="77777777" w:rsidTr="005454B2">
        <w:trPr>
          <w:trHeight w:hRule="exact" w:val="360"/>
          <w:jc w:val="center"/>
        </w:trPr>
        <w:tc>
          <w:tcPr>
            <w:tcW w:w="10908" w:type="dxa"/>
            <w:vAlign w:val="center"/>
          </w:tcPr>
          <w:p w14:paraId="45AE9DE2" w14:textId="77777777" w:rsidR="007203DD" w:rsidRDefault="001374F4" w:rsidP="00305E23">
            <w:pPr>
              <w:tabs>
                <w:tab w:val="left" w:pos="360"/>
              </w:tabs>
              <w:spacing w:before="120"/>
              <w:jc w:val="both"/>
              <w:rPr>
                <w:rFonts w:ascii="Arial" w:hAnsi="Arial"/>
                <w:bCs/>
                <w:sz w:val="20"/>
              </w:rPr>
            </w:pPr>
            <w:r>
              <w:rPr>
                <w:rFonts w:ascii="Arial" w:hAnsi="Arial"/>
                <w:bCs/>
                <w:sz w:val="20"/>
              </w:rPr>
              <w:fldChar w:fldCharType="begin">
                <w:ffData>
                  <w:name w:val="Check16"/>
                  <w:enabled/>
                  <w:calcOnExit w:val="0"/>
                  <w:checkBox>
                    <w:sizeAuto/>
                    <w:default w:val="0"/>
                  </w:checkBox>
                </w:ffData>
              </w:fldChar>
            </w:r>
            <w:r w:rsidR="007203DD">
              <w:rPr>
                <w:rFonts w:ascii="Arial" w:hAnsi="Arial"/>
                <w:bCs/>
                <w:sz w:val="20"/>
              </w:rPr>
              <w:instrText xml:space="preserve"> FORMCHECKBOX </w:instrText>
            </w:r>
            <w:r>
              <w:rPr>
                <w:rFonts w:ascii="Arial" w:hAnsi="Arial"/>
                <w:bCs/>
                <w:sz w:val="20"/>
              </w:rPr>
            </w:r>
            <w:r>
              <w:rPr>
                <w:rFonts w:ascii="Arial" w:hAnsi="Arial"/>
                <w:bCs/>
                <w:sz w:val="20"/>
              </w:rPr>
              <w:fldChar w:fldCharType="separate"/>
            </w:r>
            <w:r>
              <w:rPr>
                <w:rFonts w:ascii="Arial" w:hAnsi="Arial"/>
                <w:bCs/>
                <w:sz w:val="20"/>
              </w:rPr>
              <w:fldChar w:fldCharType="end"/>
            </w:r>
            <w:r w:rsidR="007203DD">
              <w:rPr>
                <w:rFonts w:ascii="Arial" w:hAnsi="Arial"/>
                <w:bCs/>
                <w:sz w:val="20"/>
              </w:rPr>
              <w:t xml:space="preserve">  Provisional Compliance Category, Full Compliance by Date: _________________________________________</w:t>
            </w:r>
          </w:p>
        </w:tc>
      </w:tr>
      <w:tr w:rsidR="007203DD" w14:paraId="18561675" w14:textId="77777777" w:rsidTr="005454B2">
        <w:trPr>
          <w:trHeight w:hRule="exact" w:val="360"/>
          <w:jc w:val="center"/>
        </w:trPr>
        <w:tc>
          <w:tcPr>
            <w:tcW w:w="10908" w:type="dxa"/>
            <w:vAlign w:val="center"/>
          </w:tcPr>
          <w:p w14:paraId="2C027E7C" w14:textId="77777777" w:rsidR="007203DD" w:rsidRDefault="007203DD" w:rsidP="00305E23">
            <w:pPr>
              <w:spacing w:before="120"/>
              <w:jc w:val="both"/>
              <w:rPr>
                <w:rFonts w:ascii="Arial" w:hAnsi="Arial"/>
                <w:bCs/>
                <w:position w:val="-12"/>
                <w:sz w:val="20"/>
              </w:rPr>
            </w:pPr>
            <w:r>
              <w:rPr>
                <w:rFonts w:ascii="Arial" w:hAnsi="Arial"/>
                <w:bCs/>
                <w:position w:val="-12"/>
                <w:sz w:val="20"/>
              </w:rPr>
              <w:t xml:space="preserve">Staff </w:t>
            </w:r>
            <w:r w:rsidR="00E318F1">
              <w:rPr>
                <w:rFonts w:ascii="Arial" w:hAnsi="Arial"/>
                <w:bCs/>
                <w:position w:val="-12"/>
                <w:sz w:val="20"/>
              </w:rPr>
              <w:t>Name (</w:t>
            </w:r>
            <w:r>
              <w:rPr>
                <w:bCs/>
                <w:i/>
                <w:iCs/>
                <w:position w:val="-12"/>
                <w:sz w:val="20"/>
              </w:rPr>
              <w:t>Sign and Print</w:t>
            </w:r>
            <w:r>
              <w:rPr>
                <w:rFonts w:ascii="Arial" w:hAnsi="Arial"/>
                <w:bCs/>
                <w:position w:val="-12"/>
                <w:sz w:val="20"/>
              </w:rPr>
              <w:t>): _____________________________________Date: ____________ ________________</w:t>
            </w:r>
          </w:p>
          <w:p w14:paraId="76BB27FF" w14:textId="77777777" w:rsidR="007203DD" w:rsidRDefault="007203DD" w:rsidP="00305E23">
            <w:pPr>
              <w:spacing w:before="120"/>
              <w:jc w:val="both"/>
              <w:rPr>
                <w:rFonts w:ascii="Arial" w:hAnsi="Arial"/>
                <w:bCs/>
                <w:position w:val="-12"/>
                <w:sz w:val="20"/>
              </w:rPr>
            </w:pPr>
          </w:p>
          <w:p w14:paraId="04FA5062" w14:textId="77777777" w:rsidR="007203DD" w:rsidRDefault="007203DD" w:rsidP="00305E23">
            <w:pPr>
              <w:spacing w:before="120"/>
              <w:jc w:val="both"/>
              <w:rPr>
                <w:rFonts w:ascii="Arial" w:hAnsi="Arial"/>
                <w:bCs/>
                <w:position w:val="-12"/>
                <w:sz w:val="20"/>
              </w:rPr>
            </w:pPr>
          </w:p>
          <w:p w14:paraId="11EA8510" w14:textId="77777777" w:rsidR="007203DD" w:rsidRDefault="007203DD" w:rsidP="00305E23">
            <w:pPr>
              <w:spacing w:before="120"/>
              <w:jc w:val="both"/>
              <w:rPr>
                <w:rFonts w:ascii="Arial" w:hAnsi="Arial"/>
                <w:bCs/>
                <w:position w:val="-12"/>
                <w:sz w:val="20"/>
              </w:rPr>
            </w:pPr>
          </w:p>
          <w:p w14:paraId="6CFF78E6" w14:textId="77777777" w:rsidR="007203DD" w:rsidRDefault="007203DD" w:rsidP="00305E23">
            <w:pPr>
              <w:spacing w:before="120"/>
              <w:jc w:val="both"/>
              <w:rPr>
                <w:rFonts w:ascii="Arial" w:hAnsi="Arial"/>
                <w:bCs/>
                <w:position w:val="-12"/>
                <w:sz w:val="20"/>
              </w:rPr>
            </w:pPr>
          </w:p>
          <w:p w14:paraId="1FCDF157" w14:textId="77777777" w:rsidR="007203DD" w:rsidRDefault="007203DD" w:rsidP="00305E23">
            <w:pPr>
              <w:spacing w:before="120"/>
              <w:jc w:val="both"/>
              <w:rPr>
                <w:rFonts w:ascii="Arial" w:hAnsi="Arial"/>
                <w:bCs/>
                <w:position w:val="-12"/>
                <w:sz w:val="20"/>
              </w:rPr>
            </w:pPr>
          </w:p>
          <w:p w14:paraId="3AB04BBB" w14:textId="77777777" w:rsidR="007203DD" w:rsidRDefault="007203DD" w:rsidP="00305E23">
            <w:pPr>
              <w:spacing w:before="120"/>
              <w:jc w:val="both"/>
              <w:rPr>
                <w:rFonts w:ascii="Arial" w:hAnsi="Arial"/>
                <w:bCs/>
                <w:position w:val="-4"/>
                <w:sz w:val="20"/>
              </w:rPr>
            </w:pPr>
            <w:r>
              <w:rPr>
                <w:bCs/>
                <w:position w:val="-4"/>
                <w:sz w:val="20"/>
              </w:rPr>
              <w:tab/>
            </w:r>
            <w:r>
              <w:rPr>
                <w:rFonts w:ascii="Arial" w:hAnsi="Arial"/>
                <w:bCs/>
                <w:position w:val="-4"/>
                <w:sz w:val="20"/>
              </w:rPr>
              <w:t xml:space="preserve">_____________________ </w:t>
            </w:r>
          </w:p>
        </w:tc>
      </w:tr>
      <w:tr w:rsidR="007203DD" w14:paraId="095CFA7A" w14:textId="77777777" w:rsidTr="005454B2">
        <w:trPr>
          <w:trHeight w:hRule="exact" w:val="360"/>
          <w:jc w:val="center"/>
        </w:trPr>
        <w:tc>
          <w:tcPr>
            <w:tcW w:w="10908" w:type="dxa"/>
            <w:vAlign w:val="center"/>
          </w:tcPr>
          <w:p w14:paraId="39A851F5" w14:textId="77777777" w:rsidR="007203DD" w:rsidRDefault="007203DD" w:rsidP="00305E23">
            <w:pPr>
              <w:spacing w:before="120"/>
              <w:rPr>
                <w:rFonts w:ascii="Arial" w:hAnsi="Arial"/>
                <w:bCs/>
                <w:position w:val="-12"/>
                <w:sz w:val="20"/>
              </w:rPr>
            </w:pPr>
          </w:p>
        </w:tc>
      </w:tr>
    </w:tbl>
    <w:p w14:paraId="4F01BEF6" w14:textId="77777777" w:rsidR="007203DD" w:rsidRDefault="007203DD" w:rsidP="007203DD">
      <w:pPr>
        <w:jc w:val="right"/>
      </w:pPr>
    </w:p>
    <w:p w14:paraId="1107B664" w14:textId="77777777" w:rsidR="00270012" w:rsidRDefault="00270012" w:rsidP="00270012">
      <w:pPr>
        <w:tabs>
          <w:tab w:val="left" w:pos="2160"/>
        </w:tabs>
        <w:rPr>
          <w:sz w:val="20"/>
          <w:szCs w:val="20"/>
        </w:rPr>
      </w:pPr>
    </w:p>
    <w:p w14:paraId="6FECD7B1" w14:textId="77777777" w:rsidR="00270012" w:rsidRDefault="00270012" w:rsidP="00270012">
      <w:pPr>
        <w:tabs>
          <w:tab w:val="left" w:pos="2160"/>
        </w:tabs>
        <w:rPr>
          <w:sz w:val="20"/>
          <w:szCs w:val="20"/>
        </w:rPr>
      </w:pPr>
    </w:p>
    <w:p w14:paraId="6C1B986F" w14:textId="77777777" w:rsidR="00270012" w:rsidRDefault="00270012" w:rsidP="00270012">
      <w:pPr>
        <w:tabs>
          <w:tab w:val="left" w:pos="2160"/>
        </w:tabs>
        <w:rPr>
          <w:sz w:val="20"/>
          <w:szCs w:val="20"/>
        </w:rPr>
      </w:pPr>
    </w:p>
    <w:p w14:paraId="79B3D355" w14:textId="77777777" w:rsidR="00270012" w:rsidRDefault="00270012" w:rsidP="00270012">
      <w:pPr>
        <w:tabs>
          <w:tab w:val="left" w:pos="2160"/>
        </w:tabs>
        <w:rPr>
          <w:sz w:val="20"/>
          <w:szCs w:val="20"/>
        </w:rPr>
      </w:pPr>
    </w:p>
    <w:p w14:paraId="02BF4B36" w14:textId="77777777" w:rsidR="00270012" w:rsidRDefault="00270012" w:rsidP="00270012">
      <w:pPr>
        <w:tabs>
          <w:tab w:val="left" w:pos="2160"/>
        </w:tabs>
        <w:rPr>
          <w:sz w:val="20"/>
          <w:szCs w:val="20"/>
        </w:rPr>
      </w:pPr>
    </w:p>
    <w:p w14:paraId="7FB4F64F" w14:textId="77777777" w:rsidR="00270012" w:rsidRDefault="00270012" w:rsidP="00270012">
      <w:pPr>
        <w:tabs>
          <w:tab w:val="left" w:pos="2160"/>
        </w:tabs>
        <w:rPr>
          <w:sz w:val="20"/>
          <w:szCs w:val="20"/>
        </w:rPr>
      </w:pPr>
    </w:p>
    <w:p w14:paraId="5C5A2E89" w14:textId="77777777" w:rsidR="00270012" w:rsidRDefault="00270012" w:rsidP="00270012">
      <w:pPr>
        <w:tabs>
          <w:tab w:val="left" w:pos="2160"/>
        </w:tabs>
        <w:rPr>
          <w:sz w:val="20"/>
          <w:szCs w:val="20"/>
        </w:rPr>
      </w:pPr>
    </w:p>
    <w:p w14:paraId="0AB815AA" w14:textId="77777777" w:rsidR="00270012" w:rsidRDefault="00270012" w:rsidP="00270012">
      <w:pPr>
        <w:tabs>
          <w:tab w:val="left" w:pos="2160"/>
        </w:tabs>
        <w:rPr>
          <w:sz w:val="20"/>
          <w:szCs w:val="20"/>
        </w:rPr>
      </w:pPr>
    </w:p>
    <w:p w14:paraId="5323D0B5" w14:textId="77777777" w:rsidR="00270012" w:rsidRDefault="00270012" w:rsidP="00270012">
      <w:pPr>
        <w:tabs>
          <w:tab w:val="left" w:pos="2160"/>
        </w:tabs>
        <w:rPr>
          <w:sz w:val="20"/>
          <w:szCs w:val="20"/>
        </w:rPr>
      </w:pPr>
    </w:p>
    <w:p w14:paraId="200A8134" w14:textId="77777777" w:rsidR="00270012" w:rsidRDefault="00270012" w:rsidP="00270012">
      <w:pPr>
        <w:tabs>
          <w:tab w:val="left" w:pos="2160"/>
        </w:tabs>
        <w:rPr>
          <w:sz w:val="20"/>
          <w:szCs w:val="20"/>
        </w:rPr>
      </w:pPr>
    </w:p>
    <w:p w14:paraId="4E0B6C60" w14:textId="77777777" w:rsidR="00270012" w:rsidRDefault="00270012" w:rsidP="00270012">
      <w:pPr>
        <w:tabs>
          <w:tab w:val="left" w:pos="2160"/>
        </w:tabs>
        <w:rPr>
          <w:sz w:val="20"/>
          <w:szCs w:val="20"/>
        </w:rPr>
      </w:pPr>
    </w:p>
    <w:p w14:paraId="27497977" w14:textId="77777777" w:rsidR="00270012" w:rsidRDefault="00270012" w:rsidP="00270012">
      <w:pPr>
        <w:tabs>
          <w:tab w:val="left" w:pos="2160"/>
        </w:tabs>
        <w:rPr>
          <w:sz w:val="20"/>
          <w:szCs w:val="20"/>
        </w:rPr>
      </w:pPr>
    </w:p>
    <w:p w14:paraId="48C594DC" w14:textId="77777777" w:rsidR="00270012" w:rsidRDefault="00270012" w:rsidP="00270012">
      <w:pPr>
        <w:tabs>
          <w:tab w:val="left" w:pos="2160"/>
        </w:tabs>
        <w:rPr>
          <w:sz w:val="20"/>
          <w:szCs w:val="20"/>
        </w:rPr>
      </w:pPr>
    </w:p>
    <w:p w14:paraId="5EEC9276" w14:textId="77777777" w:rsidR="00270012" w:rsidRDefault="00270012" w:rsidP="00270012">
      <w:pPr>
        <w:tabs>
          <w:tab w:val="left" w:pos="2160"/>
        </w:tabs>
        <w:rPr>
          <w:sz w:val="20"/>
          <w:szCs w:val="20"/>
        </w:rPr>
      </w:pPr>
    </w:p>
    <w:p w14:paraId="34BBB134" w14:textId="77777777" w:rsidR="00270012" w:rsidRDefault="00270012" w:rsidP="00270012">
      <w:pPr>
        <w:tabs>
          <w:tab w:val="left" w:pos="2160"/>
        </w:tabs>
        <w:rPr>
          <w:sz w:val="20"/>
          <w:szCs w:val="20"/>
        </w:rPr>
      </w:pPr>
    </w:p>
    <w:p w14:paraId="1F89E6CB" w14:textId="77777777" w:rsidR="007203DD" w:rsidRPr="00270012" w:rsidRDefault="00E318F1" w:rsidP="00270012">
      <w:pPr>
        <w:tabs>
          <w:tab w:val="left" w:pos="2160"/>
        </w:tabs>
        <w:rPr>
          <w:b/>
          <w:sz w:val="20"/>
          <w:szCs w:val="20"/>
        </w:rPr>
      </w:pPr>
      <w:r w:rsidRPr="009365EA">
        <w:rPr>
          <w:sz w:val="20"/>
          <w:szCs w:val="20"/>
        </w:rPr>
        <w:t xml:space="preserve">Contract Description/Specification No: </w:t>
      </w:r>
      <w:r w:rsidRPr="009365EA">
        <w:rPr>
          <w:b/>
          <w:bCs/>
          <w:sz w:val="20"/>
          <w:szCs w:val="20"/>
        </w:rPr>
        <w:t>Project Name</w:t>
      </w:r>
      <w:r w:rsidRPr="009365EA">
        <w:rPr>
          <w:sz w:val="20"/>
          <w:szCs w:val="20"/>
        </w:rPr>
        <w:t>/</w:t>
      </w:r>
      <w:r w:rsidRPr="009365EA">
        <w:rPr>
          <w:b/>
          <w:bCs/>
          <w:sz w:val="20"/>
          <w:szCs w:val="20"/>
        </w:rPr>
        <w:t>XX-XXXXX</w:t>
      </w:r>
      <w:r w:rsidR="00270012">
        <w:rPr>
          <w:b/>
          <w:sz w:val="20"/>
          <w:szCs w:val="20"/>
        </w:rPr>
        <w:tab/>
      </w:r>
      <w:r w:rsidR="00270012">
        <w:rPr>
          <w:b/>
          <w:sz w:val="20"/>
          <w:szCs w:val="20"/>
        </w:rPr>
        <w:tab/>
      </w:r>
      <w:r w:rsidR="00270012">
        <w:rPr>
          <w:b/>
          <w:sz w:val="20"/>
          <w:szCs w:val="20"/>
        </w:rPr>
        <w:tab/>
      </w:r>
      <w:r w:rsidR="00270012">
        <w:rPr>
          <w:b/>
          <w:sz w:val="20"/>
          <w:szCs w:val="20"/>
        </w:rPr>
        <w:tab/>
      </w:r>
      <w:r w:rsidR="00D13835" w:rsidRPr="001703F3">
        <w:rPr>
          <w:b/>
          <w:sz w:val="20"/>
        </w:rPr>
        <w:t xml:space="preserve">Attachment </w:t>
      </w:r>
      <w:r w:rsidR="00B0036C" w:rsidRPr="001703F3">
        <w:rPr>
          <w:b/>
          <w:sz w:val="20"/>
        </w:rPr>
        <w:t>G</w:t>
      </w:r>
      <w:r w:rsidR="001703F3" w:rsidRPr="001703F3">
        <w:rPr>
          <w:sz w:val="20"/>
        </w:rPr>
        <w:t xml:space="preserve"> (page 2)</w:t>
      </w:r>
    </w:p>
    <w:p w14:paraId="0867B77E" w14:textId="77777777" w:rsidR="007203DD" w:rsidRDefault="007203DD" w:rsidP="007203DD"/>
    <w:p w14:paraId="0DF703AA" w14:textId="77777777" w:rsidR="00020D3E" w:rsidRPr="00D13835" w:rsidRDefault="007203DD" w:rsidP="00D13835">
      <w:pPr>
        <w:tabs>
          <w:tab w:val="center" w:pos="5400"/>
          <w:tab w:val="left" w:pos="7358"/>
          <w:tab w:val="left" w:pos="8712"/>
        </w:tabs>
        <w:jc w:val="center"/>
        <w:outlineLvl w:val="0"/>
        <w:rPr>
          <w:b/>
          <w:bCs/>
        </w:rPr>
      </w:pPr>
      <w:r>
        <w:rPr>
          <w:b/>
          <w:sz w:val="20"/>
        </w:rPr>
        <w:br w:type="page"/>
      </w:r>
      <w:r w:rsidR="00020D3E" w:rsidRPr="00D13835">
        <w:rPr>
          <w:b/>
          <w:bCs/>
        </w:rPr>
        <w:lastRenderedPageBreak/>
        <w:t>CITY OF BERKELEY</w:t>
      </w:r>
    </w:p>
    <w:p w14:paraId="58544EA6" w14:textId="77777777" w:rsidR="00020D3E" w:rsidRDefault="00020D3E">
      <w:pPr>
        <w:pStyle w:val="Heading2"/>
        <w:jc w:val="center"/>
        <w:rPr>
          <w:bCs w:val="0"/>
          <w:u w:val="single"/>
        </w:rPr>
      </w:pPr>
      <w:r>
        <w:rPr>
          <w:bCs w:val="0"/>
          <w:u w:val="single"/>
        </w:rPr>
        <w:t>Right to Audit Form</w:t>
      </w:r>
    </w:p>
    <w:p w14:paraId="355A117E" w14:textId="77777777" w:rsidR="00020D3E" w:rsidRDefault="00020D3E"/>
    <w:p w14:paraId="5B5DEAC9" w14:textId="77777777" w:rsidR="00020D3E" w:rsidRDefault="00020D3E"/>
    <w:p w14:paraId="3D04FCF5" w14:textId="77777777" w:rsidR="00020D3E" w:rsidRDefault="00020D3E">
      <w:r>
        <w:t>The contractor agrees that pursuant to Section 61 of the Berkeley City Charter, the City Auditor’s office may conduct an audit of Contractor’s financial, performance and compliance records maintained in connection with the operations and services performed under this contract.</w:t>
      </w:r>
    </w:p>
    <w:p w14:paraId="036917FA" w14:textId="77777777" w:rsidR="00020D3E" w:rsidRDefault="00020D3E"/>
    <w:p w14:paraId="71C9848B" w14:textId="77777777" w:rsidR="00020D3E" w:rsidRDefault="00020D3E">
      <w:r>
        <w:t>In the event of such audit, Contractor agrees to provide the Auditor with reasonable access to Contractor’s employees and make all such financial, performance and compliance records available to the Auditor’s office</w:t>
      </w:r>
      <w:r w:rsidR="00437401">
        <w:t xml:space="preserve">. </w:t>
      </w:r>
      <w:r>
        <w:t>City agrees to provide Contractor an opportunity to discuss and respond to/any findings before a final audit report is filed.</w:t>
      </w:r>
    </w:p>
    <w:p w14:paraId="5AEEC793" w14:textId="77777777" w:rsidR="00020D3E" w:rsidRDefault="00020D3E"/>
    <w:p w14:paraId="156B2EA4" w14:textId="77777777" w:rsidR="00020D3E" w:rsidRDefault="00020D3E"/>
    <w:p w14:paraId="4BE9140E" w14:textId="77777777" w:rsidR="00020D3E" w:rsidRDefault="00020D3E">
      <w:r>
        <w:t>Signed:</w:t>
      </w:r>
      <w:r w:rsidR="003A54B1">
        <w:t xml:space="preserve"> </w:t>
      </w:r>
      <w:r>
        <w:t>______________________________________</w:t>
      </w:r>
      <w:r>
        <w:tab/>
        <w:t>Date:</w:t>
      </w:r>
      <w:r w:rsidR="003A54B1">
        <w:t xml:space="preserve"> _</w:t>
      </w:r>
      <w:r>
        <w:t>__________________</w:t>
      </w:r>
    </w:p>
    <w:p w14:paraId="47B34C0E" w14:textId="77777777" w:rsidR="00020D3E" w:rsidRDefault="00020D3E"/>
    <w:p w14:paraId="44798F4D" w14:textId="77777777" w:rsidR="00020D3E" w:rsidRDefault="00020D3E">
      <w:r>
        <w:t>Print Name &amp; Title:</w:t>
      </w:r>
      <w:r w:rsidR="003A54B1">
        <w:t xml:space="preserve"> </w:t>
      </w:r>
      <w:r>
        <w:t>_______________________________________________________</w:t>
      </w:r>
    </w:p>
    <w:p w14:paraId="067B4B20" w14:textId="77777777" w:rsidR="00020D3E" w:rsidRDefault="00020D3E"/>
    <w:p w14:paraId="42FDCF69" w14:textId="77777777" w:rsidR="00020D3E" w:rsidRDefault="00020D3E">
      <w:r>
        <w:t>Company:</w:t>
      </w:r>
      <w:r w:rsidR="003A54B1">
        <w:t xml:space="preserve"> </w:t>
      </w:r>
      <w:r>
        <w:t xml:space="preserve">_______________________________________________________________ </w:t>
      </w:r>
    </w:p>
    <w:p w14:paraId="1E0ABF3F" w14:textId="77777777" w:rsidR="00020D3E" w:rsidRDefault="00020D3E">
      <w:pPr>
        <w:tabs>
          <w:tab w:val="left" w:pos="2160"/>
        </w:tabs>
        <w:rPr>
          <w:sz w:val="20"/>
        </w:rPr>
      </w:pPr>
    </w:p>
    <w:p w14:paraId="1D578E09" w14:textId="77777777" w:rsidR="00020D3E" w:rsidRDefault="00020D3E"/>
    <w:p w14:paraId="42F0A0F2" w14:textId="77777777" w:rsidR="00270012" w:rsidRDefault="00270012"/>
    <w:p w14:paraId="245B4E2A" w14:textId="77777777" w:rsidR="00270012" w:rsidRDefault="00270012"/>
    <w:p w14:paraId="5DD26A76" w14:textId="77777777" w:rsidR="00020D3E" w:rsidRDefault="00020D3E">
      <w:r>
        <w:t>Please direct questions regarding this form to the Auditor's Office, at (510) 981-6750.</w:t>
      </w:r>
    </w:p>
    <w:p w14:paraId="6C4B1C76" w14:textId="77777777" w:rsidR="00020D3E" w:rsidRDefault="00020D3E"/>
    <w:p w14:paraId="188FD4C7" w14:textId="77777777" w:rsidR="00020D3E" w:rsidRDefault="00020D3E"/>
    <w:p w14:paraId="60E29E26" w14:textId="77777777" w:rsidR="00020D3E" w:rsidRDefault="00020D3E"/>
    <w:p w14:paraId="70D9F90F" w14:textId="77777777" w:rsidR="00270012" w:rsidRDefault="00270012"/>
    <w:p w14:paraId="7534ABCF" w14:textId="77777777" w:rsidR="00270012" w:rsidRDefault="00270012"/>
    <w:p w14:paraId="00B00BAE" w14:textId="77777777" w:rsidR="00270012" w:rsidRDefault="00270012"/>
    <w:p w14:paraId="7CBCBFD7" w14:textId="77777777" w:rsidR="00270012" w:rsidRDefault="00270012"/>
    <w:p w14:paraId="70188CB2" w14:textId="77777777" w:rsidR="00270012" w:rsidRDefault="00270012"/>
    <w:p w14:paraId="78DA7C20" w14:textId="77777777" w:rsidR="00270012" w:rsidRDefault="00270012"/>
    <w:p w14:paraId="70D8D461" w14:textId="77777777" w:rsidR="00270012" w:rsidRDefault="00270012"/>
    <w:p w14:paraId="495877B6" w14:textId="77777777" w:rsidR="00270012" w:rsidRDefault="00270012"/>
    <w:p w14:paraId="61F55F4D" w14:textId="77777777" w:rsidR="00270012" w:rsidRDefault="00270012"/>
    <w:p w14:paraId="1D55F32D" w14:textId="77777777" w:rsidR="00270012" w:rsidRDefault="00270012"/>
    <w:p w14:paraId="055ED5E6" w14:textId="77777777" w:rsidR="00270012" w:rsidRDefault="00270012"/>
    <w:p w14:paraId="22409626" w14:textId="77777777" w:rsidR="00270012" w:rsidRDefault="00270012"/>
    <w:p w14:paraId="22CCEF1F" w14:textId="77777777" w:rsidR="00270012" w:rsidRDefault="00270012"/>
    <w:p w14:paraId="2AFE3E65" w14:textId="77777777" w:rsidR="00270012" w:rsidRDefault="00270012"/>
    <w:p w14:paraId="76AC8320" w14:textId="77777777" w:rsidR="00270012" w:rsidRDefault="00270012"/>
    <w:p w14:paraId="532F6C0B" w14:textId="77777777" w:rsidR="00270012" w:rsidRDefault="00270012"/>
    <w:p w14:paraId="5D50C0EE" w14:textId="77777777" w:rsidR="00270012" w:rsidRDefault="00270012"/>
    <w:p w14:paraId="7E06499E" w14:textId="77777777" w:rsidR="00270012" w:rsidRDefault="00270012"/>
    <w:p w14:paraId="52432676" w14:textId="77777777" w:rsidR="00270012" w:rsidRDefault="00270012"/>
    <w:p w14:paraId="752764A4" w14:textId="77777777" w:rsidR="00270012" w:rsidRDefault="00270012"/>
    <w:p w14:paraId="034CD760" w14:textId="77777777" w:rsidR="00020D3E" w:rsidRDefault="00270012" w:rsidP="00270012">
      <w:pPr>
        <w:tabs>
          <w:tab w:val="center" w:pos="5400"/>
          <w:tab w:val="left" w:pos="7358"/>
          <w:tab w:val="left" w:pos="8712"/>
        </w:tabs>
        <w:outlineLvl w:val="0"/>
      </w:pPr>
      <w:r w:rsidRPr="009365EA">
        <w:rPr>
          <w:sz w:val="20"/>
          <w:szCs w:val="20"/>
        </w:rPr>
        <w:t xml:space="preserve">Contract Description/Specification No: </w:t>
      </w:r>
      <w:r w:rsidRPr="009365EA">
        <w:rPr>
          <w:b/>
          <w:bCs/>
          <w:sz w:val="20"/>
          <w:szCs w:val="20"/>
        </w:rPr>
        <w:t>Project Name</w:t>
      </w:r>
      <w:r w:rsidRPr="009365EA">
        <w:rPr>
          <w:sz w:val="20"/>
          <w:szCs w:val="20"/>
        </w:rPr>
        <w:t>/</w:t>
      </w:r>
      <w:r w:rsidRPr="009365EA">
        <w:rPr>
          <w:b/>
          <w:bCs/>
          <w:sz w:val="20"/>
          <w:szCs w:val="20"/>
        </w:rPr>
        <w:t>XX-XXXXX</w:t>
      </w:r>
      <w:r>
        <w:rPr>
          <w:b/>
          <w:sz w:val="20"/>
        </w:rPr>
        <w:t xml:space="preserve"> </w:t>
      </w:r>
      <w:r>
        <w:rPr>
          <w:b/>
          <w:sz w:val="20"/>
        </w:rPr>
        <w:tab/>
      </w:r>
      <w:r>
        <w:rPr>
          <w:b/>
          <w:sz w:val="20"/>
        </w:rPr>
        <w:tab/>
      </w:r>
      <w:r w:rsidR="00020D3E">
        <w:rPr>
          <w:b/>
          <w:sz w:val="20"/>
        </w:rPr>
        <w:t xml:space="preserve">Attachment </w:t>
      </w:r>
      <w:r w:rsidR="00B0036C">
        <w:rPr>
          <w:b/>
          <w:sz w:val="20"/>
        </w:rPr>
        <w:t>H</w:t>
      </w:r>
    </w:p>
    <w:p w14:paraId="35EF31A7" w14:textId="77777777" w:rsidR="00020D3E" w:rsidRDefault="00020D3E">
      <w:pPr>
        <w:pStyle w:val="Heading1"/>
        <w:spacing w:before="0" w:after="0"/>
        <w:jc w:val="center"/>
        <w:rPr>
          <w:rFonts w:ascii="Times New Roman" w:hAnsi="Times New Roman" w:cs="Times New Roman"/>
          <w:bCs w:val="0"/>
          <w:sz w:val="24"/>
        </w:rPr>
      </w:pPr>
      <w:r>
        <w:rPr>
          <w:rFonts w:ascii="Times" w:hAnsi="Times"/>
        </w:rPr>
        <w:br w:type="page"/>
      </w:r>
      <w:r>
        <w:rPr>
          <w:rFonts w:ascii="Times New Roman" w:hAnsi="Times New Roman" w:cs="Times New Roman"/>
          <w:bCs w:val="0"/>
          <w:sz w:val="24"/>
        </w:rPr>
        <w:lastRenderedPageBreak/>
        <w:t>CITY OF BERKELEY</w:t>
      </w:r>
    </w:p>
    <w:p w14:paraId="34509ADA" w14:textId="77777777" w:rsidR="00020D3E" w:rsidRDefault="00020D3E">
      <w:pPr>
        <w:pStyle w:val="Heading3"/>
        <w:suppressAutoHyphens/>
      </w:pPr>
      <w:r>
        <w:t>Commercial General and Automobile Liability Endorsement</w:t>
      </w:r>
    </w:p>
    <w:p w14:paraId="13517D1B" w14:textId="77777777" w:rsidR="00020D3E" w:rsidRDefault="00020D3E">
      <w:pPr>
        <w:suppressAutoHyphens/>
        <w:jc w:val="both"/>
        <w:rPr>
          <w:rFonts w:ascii="Times" w:hAnsi="Times"/>
          <w:spacing w:val="-2"/>
        </w:rPr>
      </w:pPr>
    </w:p>
    <w:p w14:paraId="38393B77" w14:textId="77777777" w:rsidR="00020D3E" w:rsidRDefault="00020D3E">
      <w:pPr>
        <w:pStyle w:val="Normal-J"/>
        <w:suppressAutoHyphens/>
        <w:spacing w:after="0"/>
        <w:rPr>
          <w:spacing w:val="-2"/>
          <w:szCs w:val="24"/>
        </w:rPr>
      </w:pPr>
      <w:r>
        <w:rPr>
          <w:spacing w:val="-2"/>
          <w:szCs w:val="24"/>
        </w:rPr>
        <w:t>The attached Certificates of Insurance are hereby certified to be a part of the following policies having the following expiration dates:</w:t>
      </w:r>
    </w:p>
    <w:p w14:paraId="06AB2916" w14:textId="77777777" w:rsidR="00020D3E" w:rsidRDefault="00020D3E">
      <w:pPr>
        <w:suppressAutoHyphens/>
        <w:spacing w:after="90"/>
        <w:jc w:val="both"/>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2869"/>
        <w:gridCol w:w="4616"/>
        <w:gridCol w:w="1872"/>
      </w:tblGrid>
      <w:tr w:rsidR="00020D3E" w14:paraId="34BCC4A4" w14:textId="77777777">
        <w:tc>
          <w:tcPr>
            <w:tcW w:w="2869" w:type="dxa"/>
          </w:tcPr>
          <w:p w14:paraId="6F53F733" w14:textId="77777777" w:rsidR="00020D3E" w:rsidRDefault="00020D3E">
            <w:pPr>
              <w:tabs>
                <w:tab w:val="left" w:pos="-720"/>
              </w:tabs>
              <w:suppressAutoHyphens/>
              <w:rPr>
                <w:spacing w:val="-2"/>
              </w:rPr>
            </w:pPr>
            <w:r>
              <w:rPr>
                <w:b/>
                <w:spacing w:val="-2"/>
              </w:rPr>
              <w:t>Policy No.</w:t>
            </w:r>
          </w:p>
        </w:tc>
        <w:tc>
          <w:tcPr>
            <w:tcW w:w="4616" w:type="dxa"/>
          </w:tcPr>
          <w:p w14:paraId="033F40F0" w14:textId="77777777" w:rsidR="00020D3E" w:rsidRDefault="00020D3E">
            <w:pPr>
              <w:tabs>
                <w:tab w:val="left" w:pos="0"/>
              </w:tabs>
              <w:suppressAutoHyphens/>
              <w:rPr>
                <w:spacing w:val="-2"/>
              </w:rPr>
            </w:pPr>
            <w:r>
              <w:rPr>
                <w:b/>
                <w:spacing w:val="-2"/>
              </w:rPr>
              <w:t>Company Providing Policy</w:t>
            </w:r>
          </w:p>
        </w:tc>
        <w:tc>
          <w:tcPr>
            <w:tcW w:w="1872" w:type="dxa"/>
          </w:tcPr>
          <w:p w14:paraId="2CAAEFC3" w14:textId="77777777" w:rsidR="00020D3E" w:rsidRDefault="00020D3E">
            <w:pPr>
              <w:tabs>
                <w:tab w:val="left" w:pos="0"/>
              </w:tabs>
              <w:suppressAutoHyphens/>
              <w:rPr>
                <w:spacing w:val="-2"/>
              </w:rPr>
            </w:pPr>
            <w:r>
              <w:rPr>
                <w:b/>
                <w:spacing w:val="-2"/>
              </w:rPr>
              <w:t>Expir. Date</w:t>
            </w:r>
          </w:p>
        </w:tc>
      </w:tr>
      <w:tr w:rsidR="00020D3E" w14:paraId="15260048" w14:textId="77777777">
        <w:tc>
          <w:tcPr>
            <w:tcW w:w="2869" w:type="dxa"/>
          </w:tcPr>
          <w:p w14:paraId="48D085EB" w14:textId="77777777" w:rsidR="00020D3E" w:rsidRDefault="00020D3E">
            <w:pPr>
              <w:tabs>
                <w:tab w:val="left" w:pos="0"/>
              </w:tabs>
              <w:suppressAutoHyphens/>
              <w:rPr>
                <w:spacing w:val="-2"/>
              </w:rPr>
            </w:pPr>
            <w:r>
              <w:rPr>
                <w:spacing w:val="-2"/>
              </w:rPr>
              <w:t>_______________</w:t>
            </w:r>
          </w:p>
        </w:tc>
        <w:tc>
          <w:tcPr>
            <w:tcW w:w="4616" w:type="dxa"/>
          </w:tcPr>
          <w:p w14:paraId="02AE6702" w14:textId="77777777" w:rsidR="00020D3E" w:rsidRDefault="00020D3E">
            <w:pPr>
              <w:tabs>
                <w:tab w:val="left" w:pos="0"/>
              </w:tabs>
              <w:suppressAutoHyphens/>
              <w:rPr>
                <w:spacing w:val="-2"/>
              </w:rPr>
            </w:pPr>
            <w:r>
              <w:rPr>
                <w:spacing w:val="-2"/>
              </w:rPr>
              <w:t>__________________________</w:t>
            </w:r>
          </w:p>
        </w:tc>
        <w:tc>
          <w:tcPr>
            <w:tcW w:w="1872" w:type="dxa"/>
          </w:tcPr>
          <w:p w14:paraId="77B27B02" w14:textId="77777777" w:rsidR="00020D3E" w:rsidRDefault="00020D3E">
            <w:pPr>
              <w:tabs>
                <w:tab w:val="left" w:pos="0"/>
              </w:tabs>
              <w:suppressAutoHyphens/>
              <w:rPr>
                <w:spacing w:val="-2"/>
              </w:rPr>
            </w:pPr>
            <w:r>
              <w:rPr>
                <w:spacing w:val="-2"/>
              </w:rPr>
              <w:t>_________</w:t>
            </w:r>
          </w:p>
        </w:tc>
      </w:tr>
      <w:tr w:rsidR="00020D3E" w14:paraId="666E7765" w14:textId="77777777">
        <w:tc>
          <w:tcPr>
            <w:tcW w:w="2869" w:type="dxa"/>
          </w:tcPr>
          <w:p w14:paraId="6DE57AA2" w14:textId="77777777" w:rsidR="00020D3E" w:rsidRDefault="00020D3E">
            <w:pPr>
              <w:tabs>
                <w:tab w:val="left" w:pos="0"/>
              </w:tabs>
              <w:suppressAutoHyphens/>
              <w:rPr>
                <w:spacing w:val="-2"/>
              </w:rPr>
            </w:pPr>
            <w:r>
              <w:rPr>
                <w:spacing w:val="-2"/>
              </w:rPr>
              <w:t>_______________</w:t>
            </w:r>
          </w:p>
        </w:tc>
        <w:tc>
          <w:tcPr>
            <w:tcW w:w="4616" w:type="dxa"/>
          </w:tcPr>
          <w:p w14:paraId="179E86B3" w14:textId="77777777" w:rsidR="00020D3E" w:rsidRDefault="00020D3E">
            <w:pPr>
              <w:tabs>
                <w:tab w:val="left" w:pos="0"/>
              </w:tabs>
              <w:suppressAutoHyphens/>
              <w:rPr>
                <w:spacing w:val="-2"/>
              </w:rPr>
            </w:pPr>
            <w:r>
              <w:rPr>
                <w:spacing w:val="-2"/>
              </w:rPr>
              <w:t>__________________________</w:t>
            </w:r>
          </w:p>
        </w:tc>
        <w:tc>
          <w:tcPr>
            <w:tcW w:w="1872" w:type="dxa"/>
          </w:tcPr>
          <w:p w14:paraId="37A23F98" w14:textId="77777777" w:rsidR="00020D3E" w:rsidRDefault="00020D3E">
            <w:pPr>
              <w:tabs>
                <w:tab w:val="left" w:pos="0"/>
              </w:tabs>
              <w:suppressAutoHyphens/>
              <w:rPr>
                <w:spacing w:val="-2"/>
              </w:rPr>
            </w:pPr>
            <w:r>
              <w:rPr>
                <w:spacing w:val="-2"/>
              </w:rPr>
              <w:t>_________</w:t>
            </w:r>
          </w:p>
        </w:tc>
      </w:tr>
      <w:tr w:rsidR="00020D3E" w14:paraId="48E1FA95" w14:textId="77777777">
        <w:tc>
          <w:tcPr>
            <w:tcW w:w="2869" w:type="dxa"/>
          </w:tcPr>
          <w:p w14:paraId="36E73AFA" w14:textId="77777777" w:rsidR="00020D3E" w:rsidRDefault="00020D3E">
            <w:pPr>
              <w:tabs>
                <w:tab w:val="left" w:pos="0"/>
              </w:tabs>
              <w:suppressAutoHyphens/>
              <w:rPr>
                <w:spacing w:val="-2"/>
              </w:rPr>
            </w:pPr>
            <w:r>
              <w:rPr>
                <w:spacing w:val="-2"/>
              </w:rPr>
              <w:t>_______________</w:t>
            </w:r>
          </w:p>
        </w:tc>
        <w:tc>
          <w:tcPr>
            <w:tcW w:w="4616" w:type="dxa"/>
          </w:tcPr>
          <w:p w14:paraId="5FCE6821" w14:textId="77777777" w:rsidR="00020D3E" w:rsidRDefault="00020D3E">
            <w:pPr>
              <w:tabs>
                <w:tab w:val="left" w:pos="0"/>
              </w:tabs>
              <w:suppressAutoHyphens/>
              <w:rPr>
                <w:spacing w:val="-2"/>
              </w:rPr>
            </w:pPr>
            <w:r>
              <w:rPr>
                <w:spacing w:val="-2"/>
              </w:rPr>
              <w:t>__________________________</w:t>
            </w:r>
          </w:p>
        </w:tc>
        <w:tc>
          <w:tcPr>
            <w:tcW w:w="1872" w:type="dxa"/>
          </w:tcPr>
          <w:p w14:paraId="0C7D95A1" w14:textId="77777777" w:rsidR="00020D3E" w:rsidRDefault="00020D3E">
            <w:pPr>
              <w:tabs>
                <w:tab w:val="left" w:pos="0"/>
              </w:tabs>
              <w:suppressAutoHyphens/>
              <w:rPr>
                <w:spacing w:val="-2"/>
              </w:rPr>
            </w:pPr>
            <w:r>
              <w:rPr>
                <w:spacing w:val="-2"/>
              </w:rPr>
              <w:t>_________</w:t>
            </w:r>
          </w:p>
        </w:tc>
      </w:tr>
      <w:tr w:rsidR="00020D3E" w14:paraId="3DDBC606" w14:textId="77777777">
        <w:tc>
          <w:tcPr>
            <w:tcW w:w="2869" w:type="dxa"/>
          </w:tcPr>
          <w:p w14:paraId="20570FB5" w14:textId="77777777" w:rsidR="00020D3E" w:rsidRDefault="00020D3E">
            <w:pPr>
              <w:tabs>
                <w:tab w:val="left" w:pos="0"/>
              </w:tabs>
              <w:suppressAutoHyphens/>
              <w:rPr>
                <w:spacing w:val="-2"/>
              </w:rPr>
            </w:pPr>
            <w:r>
              <w:rPr>
                <w:spacing w:val="-2"/>
              </w:rPr>
              <w:t>_______________</w:t>
            </w:r>
          </w:p>
        </w:tc>
        <w:tc>
          <w:tcPr>
            <w:tcW w:w="4616" w:type="dxa"/>
          </w:tcPr>
          <w:p w14:paraId="4702439B" w14:textId="77777777" w:rsidR="00020D3E" w:rsidRDefault="00020D3E">
            <w:pPr>
              <w:tabs>
                <w:tab w:val="left" w:pos="0"/>
              </w:tabs>
              <w:suppressAutoHyphens/>
              <w:rPr>
                <w:spacing w:val="-2"/>
              </w:rPr>
            </w:pPr>
            <w:r>
              <w:rPr>
                <w:spacing w:val="-2"/>
              </w:rPr>
              <w:t>__________________________</w:t>
            </w:r>
          </w:p>
        </w:tc>
        <w:tc>
          <w:tcPr>
            <w:tcW w:w="1872" w:type="dxa"/>
          </w:tcPr>
          <w:p w14:paraId="3CE87BA2" w14:textId="77777777" w:rsidR="00020D3E" w:rsidRDefault="00020D3E">
            <w:pPr>
              <w:tabs>
                <w:tab w:val="left" w:pos="0"/>
              </w:tabs>
              <w:suppressAutoHyphens/>
              <w:rPr>
                <w:spacing w:val="-2"/>
              </w:rPr>
            </w:pPr>
            <w:r>
              <w:rPr>
                <w:spacing w:val="-2"/>
              </w:rPr>
              <w:t>_________</w:t>
            </w:r>
          </w:p>
        </w:tc>
      </w:tr>
    </w:tbl>
    <w:p w14:paraId="3348BBA8" w14:textId="77777777" w:rsidR="00020D3E" w:rsidRDefault="00020D3E">
      <w:pPr>
        <w:tabs>
          <w:tab w:val="left" w:pos="0"/>
        </w:tabs>
        <w:suppressAutoHyphens/>
        <w:spacing w:after="54"/>
        <w:jc w:val="both"/>
        <w:rPr>
          <w:spacing w:val="-2"/>
        </w:rPr>
      </w:pPr>
    </w:p>
    <w:p w14:paraId="0853EFF4" w14:textId="77777777" w:rsidR="00020D3E" w:rsidRDefault="00020D3E">
      <w:pPr>
        <w:tabs>
          <w:tab w:val="left" w:pos="0"/>
        </w:tabs>
        <w:suppressAutoHyphens/>
        <w:jc w:val="both"/>
        <w:rPr>
          <w:spacing w:val="-2"/>
        </w:rPr>
      </w:pPr>
      <w:r>
        <w:rPr>
          <w:spacing w:val="-2"/>
        </w:rPr>
        <w:t>The scope of the insurance afforded by the policies designated in the attached certificates is not less than that which is afforded by the Insurance Service Organization's or other "Standard Provisions" forms in use by the insurance company in the territory in which coverage is afforded.</w:t>
      </w:r>
    </w:p>
    <w:p w14:paraId="172927E7" w14:textId="77777777" w:rsidR="00020D3E" w:rsidRDefault="00020D3E">
      <w:pPr>
        <w:tabs>
          <w:tab w:val="left" w:pos="0"/>
        </w:tabs>
        <w:suppressAutoHyphens/>
        <w:jc w:val="both"/>
        <w:rPr>
          <w:spacing w:val="-2"/>
        </w:rPr>
      </w:pPr>
    </w:p>
    <w:p w14:paraId="20EC8E9A" w14:textId="77777777" w:rsidR="00020D3E" w:rsidRDefault="00020D3E">
      <w:pPr>
        <w:tabs>
          <w:tab w:val="left" w:pos="0"/>
        </w:tabs>
        <w:suppressAutoHyphens/>
        <w:jc w:val="both"/>
        <w:rPr>
          <w:spacing w:val="-2"/>
        </w:rPr>
      </w:pPr>
      <w:r>
        <w:rPr>
          <w:spacing w:val="-2"/>
        </w:rPr>
        <w:tab/>
      </w:r>
      <w:r>
        <w:rPr>
          <w:spacing w:val="-2"/>
          <w:u w:val="single"/>
        </w:rPr>
        <w:t>Such Policies provide for or are hereby amended to provide for the following</w:t>
      </w:r>
      <w:r>
        <w:rPr>
          <w:spacing w:val="-2"/>
        </w:rPr>
        <w:t>:</w:t>
      </w:r>
    </w:p>
    <w:p w14:paraId="2E2780F0" w14:textId="77777777" w:rsidR="00020D3E" w:rsidRDefault="00020D3E">
      <w:pPr>
        <w:tabs>
          <w:tab w:val="left" w:pos="0"/>
        </w:tabs>
        <w:suppressAutoHyphens/>
        <w:jc w:val="both"/>
        <w:rPr>
          <w:spacing w:val="-2"/>
        </w:rPr>
      </w:pPr>
    </w:p>
    <w:p w14:paraId="3C8A4C9B" w14:textId="77777777" w:rsidR="00020D3E" w:rsidRDefault="00020D3E">
      <w:pPr>
        <w:tabs>
          <w:tab w:val="left" w:pos="0"/>
        </w:tabs>
        <w:suppressAutoHyphens/>
        <w:jc w:val="both"/>
        <w:rPr>
          <w:spacing w:val="-2"/>
        </w:rPr>
      </w:pPr>
      <w:r>
        <w:rPr>
          <w:spacing w:val="-2"/>
        </w:rPr>
        <w:t>1.</w:t>
      </w:r>
      <w:r>
        <w:rPr>
          <w:spacing w:val="-2"/>
        </w:rPr>
        <w:tab/>
        <w:t>The named insured is ________________________________________.</w:t>
      </w:r>
    </w:p>
    <w:p w14:paraId="20A9B2D9" w14:textId="77777777" w:rsidR="00020D3E" w:rsidRDefault="00020D3E">
      <w:pPr>
        <w:tabs>
          <w:tab w:val="left" w:pos="0"/>
        </w:tabs>
        <w:suppressAutoHyphens/>
        <w:jc w:val="both"/>
        <w:rPr>
          <w:spacing w:val="-2"/>
        </w:rPr>
      </w:pPr>
    </w:p>
    <w:p w14:paraId="293EEED3" w14:textId="77777777" w:rsidR="00020D3E" w:rsidRDefault="00020D3E">
      <w:pPr>
        <w:tabs>
          <w:tab w:val="left" w:pos="0"/>
        </w:tabs>
        <w:suppressAutoHyphens/>
        <w:ind w:left="720" w:hanging="720"/>
        <w:jc w:val="both"/>
        <w:rPr>
          <w:spacing w:val="-2"/>
        </w:rPr>
      </w:pPr>
      <w:r>
        <w:rPr>
          <w:spacing w:val="-2"/>
        </w:rPr>
        <w:t>2.</w:t>
      </w:r>
      <w:r>
        <w:rPr>
          <w:spacing w:val="-2"/>
        </w:rPr>
        <w:tab/>
        <w:t>CITY OF BERKELEY ("City") is hereby included as an additional insured with respect to liability arising out of the hazards or operations under or in connection with the following agreement:</w:t>
      </w:r>
    </w:p>
    <w:p w14:paraId="6E5CCCC5" w14:textId="77777777" w:rsidR="00020D3E" w:rsidRDefault="00020D3E">
      <w:pPr>
        <w:tabs>
          <w:tab w:val="left" w:pos="0"/>
        </w:tabs>
        <w:suppressAutoHyphens/>
        <w:jc w:val="both"/>
        <w:rPr>
          <w:spacing w:val="-2"/>
        </w:rPr>
      </w:pPr>
      <w:r>
        <w:rPr>
          <w:spacing w:val="-2"/>
        </w:rPr>
        <w:tab/>
        <w:t>_______________________________________________________.</w:t>
      </w:r>
    </w:p>
    <w:p w14:paraId="7928A3A4" w14:textId="77777777" w:rsidR="00020D3E" w:rsidRDefault="00020D3E">
      <w:pPr>
        <w:tabs>
          <w:tab w:val="left" w:pos="0"/>
        </w:tabs>
        <w:suppressAutoHyphens/>
        <w:jc w:val="both"/>
        <w:rPr>
          <w:spacing w:val="-2"/>
        </w:rPr>
      </w:pPr>
    </w:p>
    <w:p w14:paraId="271AB102" w14:textId="68A0E8E2" w:rsidR="00020D3E" w:rsidRDefault="00020D3E">
      <w:pPr>
        <w:tabs>
          <w:tab w:val="left" w:pos="0"/>
        </w:tabs>
        <w:suppressAutoHyphens/>
        <w:ind w:left="720" w:hanging="720"/>
        <w:jc w:val="both"/>
        <w:rPr>
          <w:spacing w:val="-2"/>
        </w:rPr>
      </w:pPr>
      <w:r>
        <w:rPr>
          <w:spacing w:val="-2"/>
        </w:rPr>
        <w:tab/>
        <w:t xml:space="preserve">The insurance provided applies as though separate policies are in effect for both the named insured and </w:t>
      </w:r>
      <w:r w:rsidR="003623B4">
        <w:rPr>
          <w:spacing w:val="-2"/>
        </w:rPr>
        <w:t>City but</w:t>
      </w:r>
      <w:r>
        <w:rPr>
          <w:spacing w:val="-2"/>
        </w:rPr>
        <w:t xml:space="preserve"> does not increase the limits of liability set forth in said policies.</w:t>
      </w:r>
    </w:p>
    <w:p w14:paraId="460558E4" w14:textId="77777777" w:rsidR="00020D3E" w:rsidRDefault="00020D3E">
      <w:pPr>
        <w:tabs>
          <w:tab w:val="left" w:pos="0"/>
        </w:tabs>
        <w:suppressAutoHyphens/>
        <w:jc w:val="both"/>
        <w:rPr>
          <w:spacing w:val="-2"/>
        </w:rPr>
      </w:pPr>
    </w:p>
    <w:p w14:paraId="56300163" w14:textId="77777777" w:rsidR="00020D3E" w:rsidRDefault="00020D3E">
      <w:pPr>
        <w:tabs>
          <w:tab w:val="left" w:pos="0"/>
        </w:tabs>
        <w:suppressAutoHyphens/>
        <w:ind w:left="720" w:hanging="720"/>
        <w:jc w:val="both"/>
        <w:rPr>
          <w:spacing w:val="-2"/>
        </w:rPr>
      </w:pPr>
      <w:r>
        <w:rPr>
          <w:spacing w:val="-2"/>
        </w:rPr>
        <w:t>3.</w:t>
      </w:r>
      <w:r>
        <w:rPr>
          <w:spacing w:val="-2"/>
        </w:rPr>
        <w:tab/>
        <w:t>The limits of liability under the policies are not less than those shown on the certificate to which this endorsement is attached.</w:t>
      </w:r>
    </w:p>
    <w:p w14:paraId="0AB215A6" w14:textId="77777777" w:rsidR="00020D3E" w:rsidRDefault="00020D3E">
      <w:pPr>
        <w:tabs>
          <w:tab w:val="left" w:pos="0"/>
        </w:tabs>
        <w:suppressAutoHyphens/>
        <w:jc w:val="both"/>
        <w:rPr>
          <w:spacing w:val="-2"/>
        </w:rPr>
      </w:pPr>
    </w:p>
    <w:p w14:paraId="6CF53D3F" w14:textId="77777777" w:rsidR="00020D3E" w:rsidRDefault="00020D3E" w:rsidP="00E318F1">
      <w:pPr>
        <w:tabs>
          <w:tab w:val="left" w:pos="0"/>
        </w:tabs>
        <w:suppressAutoHyphens/>
        <w:ind w:left="720" w:hanging="720"/>
        <w:rPr>
          <w:spacing w:val="-2"/>
        </w:rPr>
      </w:pPr>
      <w:r>
        <w:rPr>
          <w:spacing w:val="-2"/>
        </w:rPr>
        <w:t>4.</w:t>
      </w:r>
      <w:r>
        <w:rPr>
          <w:spacing w:val="-2"/>
        </w:rPr>
        <w:tab/>
        <w:t>Cancellation or material reduction of this coverage will not be effective until thirty (30) days following written notice to __________________________________, Department of ___________________________, Berkeley, CA.</w:t>
      </w:r>
    </w:p>
    <w:p w14:paraId="173B7FB8" w14:textId="77777777" w:rsidR="00020D3E" w:rsidRDefault="00020D3E">
      <w:pPr>
        <w:tabs>
          <w:tab w:val="left" w:pos="0"/>
        </w:tabs>
        <w:suppressAutoHyphens/>
        <w:jc w:val="both"/>
        <w:rPr>
          <w:spacing w:val="-2"/>
        </w:rPr>
      </w:pPr>
    </w:p>
    <w:p w14:paraId="609F63A0" w14:textId="77777777" w:rsidR="00020D3E" w:rsidRDefault="00020D3E">
      <w:pPr>
        <w:tabs>
          <w:tab w:val="left" w:pos="0"/>
        </w:tabs>
        <w:suppressAutoHyphens/>
        <w:ind w:left="720" w:hanging="720"/>
        <w:jc w:val="both"/>
        <w:rPr>
          <w:spacing w:val="-2"/>
        </w:rPr>
      </w:pPr>
      <w:r>
        <w:rPr>
          <w:spacing w:val="-2"/>
        </w:rPr>
        <w:t>5.</w:t>
      </w:r>
      <w:r>
        <w:rPr>
          <w:spacing w:val="-2"/>
        </w:rPr>
        <w:tab/>
        <w:t>This insurance is primary and insurer is not entitled to any contribution from insurance in effect for City.</w:t>
      </w:r>
    </w:p>
    <w:p w14:paraId="5DBDCA4A" w14:textId="77777777" w:rsidR="00020D3E" w:rsidRDefault="00020D3E">
      <w:pPr>
        <w:tabs>
          <w:tab w:val="left" w:pos="0"/>
        </w:tabs>
        <w:suppressAutoHyphens/>
        <w:jc w:val="both"/>
        <w:rPr>
          <w:spacing w:val="-2"/>
        </w:rPr>
      </w:pPr>
    </w:p>
    <w:p w14:paraId="55065891" w14:textId="77777777" w:rsidR="00020D3E" w:rsidRDefault="00020D3E">
      <w:pPr>
        <w:tabs>
          <w:tab w:val="left" w:pos="0"/>
        </w:tabs>
        <w:suppressAutoHyphens/>
        <w:ind w:left="720" w:hanging="720"/>
        <w:jc w:val="both"/>
        <w:rPr>
          <w:spacing w:val="-2"/>
        </w:rPr>
      </w:pPr>
      <w:r>
        <w:rPr>
          <w:spacing w:val="-2"/>
        </w:rPr>
        <w:tab/>
        <w:t>The term "City" includes successors and assigns of City and the officers, employees, agents and volunteers.</w:t>
      </w:r>
    </w:p>
    <w:p w14:paraId="6F808ACA" w14:textId="77777777" w:rsidR="00020D3E" w:rsidRDefault="00020D3E">
      <w:pPr>
        <w:tabs>
          <w:tab w:val="left" w:pos="0"/>
        </w:tabs>
        <w:suppressAutoHyphens/>
        <w:jc w:val="both"/>
        <w:rPr>
          <w:spacing w:val="-2"/>
        </w:rPr>
      </w:pPr>
      <w:r>
        <w:rPr>
          <w:spacing w:val="-2"/>
        </w:rPr>
        <w:tab/>
      </w:r>
      <w:r>
        <w:rPr>
          <w:spacing w:val="-2"/>
        </w:rPr>
        <w:tab/>
      </w:r>
      <w:r>
        <w:rPr>
          <w:spacing w:val="-2"/>
        </w:rPr>
        <w:tab/>
      </w:r>
      <w:r>
        <w:rPr>
          <w:spacing w:val="-2"/>
        </w:rPr>
        <w:tab/>
        <w:t>_______________________________________</w:t>
      </w:r>
    </w:p>
    <w:p w14:paraId="3159589A" w14:textId="77777777" w:rsidR="00020D3E" w:rsidRDefault="00020D3E">
      <w:pPr>
        <w:tabs>
          <w:tab w:val="left" w:pos="0"/>
        </w:tabs>
        <w:suppressAutoHyphens/>
        <w:jc w:val="both"/>
        <w:rPr>
          <w:spacing w:val="-2"/>
        </w:rPr>
      </w:pPr>
      <w:r>
        <w:rPr>
          <w:spacing w:val="-2"/>
        </w:rPr>
        <w:tab/>
      </w:r>
      <w:r>
        <w:rPr>
          <w:spacing w:val="-2"/>
        </w:rPr>
        <w:tab/>
      </w:r>
      <w:r>
        <w:rPr>
          <w:spacing w:val="-2"/>
        </w:rPr>
        <w:tab/>
      </w:r>
      <w:r>
        <w:rPr>
          <w:spacing w:val="-2"/>
        </w:rPr>
        <w:tab/>
        <w:t>Insurance Company</w:t>
      </w:r>
    </w:p>
    <w:p w14:paraId="4BA8D11B" w14:textId="77777777" w:rsidR="00020D3E" w:rsidRDefault="00020D3E">
      <w:pPr>
        <w:tabs>
          <w:tab w:val="left" w:pos="0"/>
        </w:tabs>
        <w:suppressAutoHyphens/>
        <w:jc w:val="both"/>
        <w:rPr>
          <w:spacing w:val="-2"/>
        </w:rPr>
      </w:pPr>
    </w:p>
    <w:p w14:paraId="266AC563" w14:textId="77777777" w:rsidR="00020D3E" w:rsidRDefault="00020D3E">
      <w:pPr>
        <w:tabs>
          <w:tab w:val="left" w:pos="0"/>
        </w:tabs>
        <w:suppressAutoHyphens/>
        <w:jc w:val="both"/>
        <w:rPr>
          <w:spacing w:val="-2"/>
        </w:rPr>
      </w:pPr>
      <w:r>
        <w:rPr>
          <w:spacing w:val="-2"/>
        </w:rPr>
        <w:t>Date: _____________</w:t>
      </w:r>
      <w:r>
        <w:rPr>
          <w:spacing w:val="-2"/>
        </w:rPr>
        <w:tab/>
      </w:r>
      <w:r>
        <w:rPr>
          <w:spacing w:val="-2"/>
        </w:rPr>
        <w:tab/>
        <w:t>By: ______________________________________</w:t>
      </w:r>
    </w:p>
    <w:p w14:paraId="692332DD" w14:textId="77777777" w:rsidR="00020D3E" w:rsidRDefault="00020D3E">
      <w:pPr>
        <w:tabs>
          <w:tab w:val="left" w:pos="0"/>
        </w:tabs>
        <w:suppressAutoHyphens/>
        <w:jc w:val="both"/>
        <w:rPr>
          <w:spacing w:val="-2"/>
        </w:rPr>
      </w:pPr>
      <w:r>
        <w:rPr>
          <w:spacing w:val="-2"/>
        </w:rPr>
        <w:tab/>
      </w:r>
      <w:r>
        <w:rPr>
          <w:spacing w:val="-2"/>
        </w:rPr>
        <w:tab/>
      </w:r>
      <w:r>
        <w:rPr>
          <w:spacing w:val="-2"/>
        </w:rPr>
        <w:tab/>
      </w:r>
      <w:r>
        <w:rPr>
          <w:spacing w:val="-2"/>
        </w:rPr>
        <w:tab/>
      </w:r>
      <w:r>
        <w:rPr>
          <w:spacing w:val="-2"/>
        </w:rPr>
        <w:tab/>
        <w:t>Signature of Underwriter's</w:t>
      </w:r>
    </w:p>
    <w:p w14:paraId="06634891" w14:textId="77777777" w:rsidR="00020D3E" w:rsidRDefault="00020D3E">
      <w:pPr>
        <w:tabs>
          <w:tab w:val="left" w:pos="0"/>
        </w:tabs>
        <w:suppressAutoHyphens/>
        <w:jc w:val="both"/>
      </w:pPr>
      <w:r>
        <w:tab/>
      </w:r>
      <w:r>
        <w:tab/>
      </w:r>
      <w:r>
        <w:tab/>
      </w:r>
      <w:r>
        <w:tab/>
      </w:r>
      <w:r>
        <w:tab/>
        <w:t>Authorized Representative</w:t>
      </w:r>
    </w:p>
    <w:p w14:paraId="29E394F4" w14:textId="77777777" w:rsidR="00020D3E" w:rsidRDefault="00020D3E">
      <w:pPr>
        <w:tabs>
          <w:tab w:val="left" w:pos="0"/>
        </w:tabs>
        <w:suppressAutoHyphens/>
        <w:jc w:val="both"/>
      </w:pPr>
    </w:p>
    <w:p w14:paraId="1AD629E9" w14:textId="77777777" w:rsidR="00020D3E" w:rsidRPr="00270012" w:rsidRDefault="009365EA" w:rsidP="00270012">
      <w:pPr>
        <w:tabs>
          <w:tab w:val="left" w:pos="2160"/>
        </w:tabs>
        <w:rPr>
          <w:b/>
          <w:sz w:val="20"/>
          <w:szCs w:val="20"/>
        </w:rPr>
      </w:pPr>
      <w:r w:rsidRPr="009365EA">
        <w:rPr>
          <w:sz w:val="20"/>
          <w:szCs w:val="20"/>
        </w:rPr>
        <w:t xml:space="preserve">Contract Description/Specification No: </w:t>
      </w:r>
      <w:r w:rsidRPr="009365EA">
        <w:rPr>
          <w:b/>
          <w:bCs/>
          <w:sz w:val="20"/>
          <w:szCs w:val="20"/>
        </w:rPr>
        <w:t>Project Name</w:t>
      </w:r>
      <w:r w:rsidRPr="009365EA">
        <w:rPr>
          <w:sz w:val="20"/>
          <w:szCs w:val="20"/>
        </w:rPr>
        <w:t>/</w:t>
      </w:r>
      <w:r w:rsidRPr="009365EA">
        <w:rPr>
          <w:b/>
          <w:bCs/>
          <w:sz w:val="20"/>
          <w:szCs w:val="20"/>
        </w:rPr>
        <w:t>XX-XXXXX</w:t>
      </w:r>
      <w:r w:rsidR="00270012">
        <w:rPr>
          <w:b/>
          <w:bCs/>
          <w:sz w:val="20"/>
          <w:szCs w:val="20"/>
        </w:rPr>
        <w:tab/>
      </w:r>
      <w:r w:rsidR="00270012">
        <w:rPr>
          <w:b/>
          <w:bCs/>
          <w:sz w:val="20"/>
          <w:szCs w:val="20"/>
        </w:rPr>
        <w:tab/>
      </w:r>
      <w:r w:rsidR="00270012">
        <w:rPr>
          <w:b/>
          <w:bCs/>
          <w:sz w:val="20"/>
          <w:szCs w:val="20"/>
        </w:rPr>
        <w:tab/>
      </w:r>
      <w:r w:rsidR="00270012">
        <w:rPr>
          <w:b/>
          <w:bCs/>
          <w:sz w:val="20"/>
          <w:szCs w:val="20"/>
        </w:rPr>
        <w:tab/>
      </w:r>
      <w:r w:rsidR="00270012">
        <w:rPr>
          <w:b/>
          <w:bCs/>
          <w:sz w:val="20"/>
          <w:szCs w:val="20"/>
        </w:rPr>
        <w:tab/>
      </w:r>
      <w:r w:rsidR="00020D3E" w:rsidRPr="00D13835">
        <w:rPr>
          <w:b/>
          <w:sz w:val="20"/>
          <w:szCs w:val="20"/>
        </w:rPr>
        <w:t xml:space="preserve">Attachment </w:t>
      </w:r>
      <w:r w:rsidR="00B0036C">
        <w:rPr>
          <w:b/>
          <w:sz w:val="20"/>
          <w:szCs w:val="20"/>
        </w:rPr>
        <w:t>I</w:t>
      </w:r>
    </w:p>
    <w:sectPr w:rsidR="00020D3E" w:rsidRPr="00270012" w:rsidSect="00FC1556">
      <w:headerReference w:type="even" r:id="rId26"/>
      <w:headerReference w:type="default" r:id="rId27"/>
      <w:headerReference w:type="first" r:id="rId28"/>
      <w:pgSz w:w="12240" w:h="15840" w:code="1"/>
      <w:pgMar w:top="1008" w:right="1008" w:bottom="1008" w:left="1008"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1B279" w14:textId="77777777" w:rsidR="00974349" w:rsidRDefault="00974349" w:rsidP="00020D3E">
      <w:r>
        <w:separator/>
      </w:r>
    </w:p>
  </w:endnote>
  <w:endnote w:type="continuationSeparator" w:id="0">
    <w:p w14:paraId="4385DF97" w14:textId="77777777" w:rsidR="00974349" w:rsidRDefault="00974349" w:rsidP="00020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56000" w14:textId="77777777" w:rsidR="005900B4" w:rsidRDefault="005900B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60C4B5" w14:textId="77777777" w:rsidR="005900B4" w:rsidRDefault="005900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2BD4" w14:textId="77777777" w:rsidR="005900B4" w:rsidRDefault="005900B4">
    <w:pPr>
      <w:pStyle w:val="Footer"/>
      <w:framePr w:wrap="around" w:vAnchor="text" w:hAnchor="margin" w:xAlign="center" w:y="1"/>
      <w:rPr>
        <w:rStyle w:val="PageNumber"/>
      </w:rPr>
    </w:pPr>
  </w:p>
  <w:p w14:paraId="39AF4234" w14:textId="77777777" w:rsidR="005900B4" w:rsidRDefault="005900B4" w:rsidP="003135C6">
    <w:pPr>
      <w:pStyle w:val="Footer"/>
      <w:jc w:val="right"/>
    </w:pPr>
    <w:r>
      <w:rPr>
        <w:sz w:val="16"/>
      </w:rPr>
      <w:t>RFP Revised Nov2022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9CCC0" w14:textId="77777777" w:rsidR="00974349" w:rsidRDefault="00974349" w:rsidP="00020D3E">
      <w:r>
        <w:separator/>
      </w:r>
    </w:p>
  </w:footnote>
  <w:footnote w:type="continuationSeparator" w:id="0">
    <w:p w14:paraId="29E89008" w14:textId="77777777" w:rsidR="00974349" w:rsidRDefault="00974349" w:rsidP="00020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060B2" w14:textId="77777777" w:rsidR="005900B4" w:rsidRDefault="00ED7DFD" w:rsidP="00ED7DFD">
    <w:pPr>
      <w:pStyle w:val="Header"/>
      <w:tabs>
        <w:tab w:val="clear" w:pos="4320"/>
        <w:tab w:val="clear" w:pos="8640"/>
        <w:tab w:val="center" w:pos="4680"/>
        <w:tab w:val="right" w:pos="9360"/>
      </w:tabs>
      <w:jc w:val="center"/>
      <w:rPr>
        <w:bCs/>
        <w:sz w:val="18"/>
        <w:szCs w:val="22"/>
      </w:rPr>
    </w:pPr>
    <w:bookmarkStart w:id="7" w:name="TITUS2HeaderPrimary"/>
    <w:r w:rsidRPr="00ED7DFD">
      <w:rPr>
        <w:bCs/>
        <w:color w:val="0000FF"/>
        <w:sz w:val="17"/>
        <w:szCs w:val="22"/>
      </w:rPr>
      <w:t>Internal</w:t>
    </w:r>
    <w:bookmarkEnd w:id="7"/>
  </w:p>
  <w:p w14:paraId="019A3CD9" w14:textId="18B2B24A" w:rsidR="005900B4" w:rsidRDefault="005900B4">
    <w:pPr>
      <w:pStyle w:val="Header"/>
      <w:tabs>
        <w:tab w:val="clear" w:pos="4320"/>
        <w:tab w:val="clear" w:pos="8640"/>
        <w:tab w:val="center" w:pos="4680"/>
        <w:tab w:val="right" w:pos="9360"/>
      </w:tabs>
      <w:rPr>
        <w:bCs/>
        <w:sz w:val="18"/>
        <w:szCs w:val="22"/>
      </w:rPr>
    </w:pPr>
    <w:r>
      <w:rPr>
        <w:bCs/>
        <w:sz w:val="18"/>
        <w:szCs w:val="22"/>
      </w:rPr>
      <w:t>City of Berkeley</w:t>
    </w:r>
    <w:r>
      <w:rPr>
        <w:bCs/>
        <w:sz w:val="18"/>
        <w:szCs w:val="22"/>
      </w:rPr>
      <w:tab/>
    </w:r>
    <w:r>
      <w:rPr>
        <w:bCs/>
        <w:sz w:val="18"/>
      </w:rPr>
      <w:t xml:space="preserve">Specification No. </w:t>
    </w:r>
    <w:r w:rsidR="007207CD">
      <w:rPr>
        <w:bCs/>
        <w:sz w:val="18"/>
      </w:rPr>
      <w:t>27-11798-C</w:t>
    </w:r>
    <w:r>
      <w:rPr>
        <w:bCs/>
        <w:sz w:val="18"/>
        <w:szCs w:val="22"/>
      </w:rPr>
      <w:tab/>
      <w:t xml:space="preserve">Page </w:t>
    </w:r>
    <w:r>
      <w:rPr>
        <w:rStyle w:val="PageNumber"/>
        <w:bCs/>
        <w:sz w:val="18"/>
        <w:szCs w:val="22"/>
      </w:rPr>
      <w:fldChar w:fldCharType="begin"/>
    </w:r>
    <w:r>
      <w:rPr>
        <w:rStyle w:val="PageNumber"/>
        <w:bCs/>
        <w:sz w:val="18"/>
        <w:szCs w:val="22"/>
      </w:rPr>
      <w:instrText xml:space="preserve"> PAGE </w:instrText>
    </w:r>
    <w:r>
      <w:rPr>
        <w:rStyle w:val="PageNumber"/>
        <w:bCs/>
        <w:sz w:val="18"/>
        <w:szCs w:val="22"/>
      </w:rPr>
      <w:fldChar w:fldCharType="separate"/>
    </w:r>
    <w:r>
      <w:rPr>
        <w:rStyle w:val="PageNumber"/>
        <w:bCs/>
        <w:noProof/>
        <w:sz w:val="18"/>
        <w:szCs w:val="22"/>
      </w:rPr>
      <w:t>5</w:t>
    </w:r>
    <w:r>
      <w:rPr>
        <w:rStyle w:val="PageNumber"/>
        <w:bCs/>
        <w:sz w:val="18"/>
        <w:szCs w:val="22"/>
      </w:rPr>
      <w:fldChar w:fldCharType="end"/>
    </w:r>
    <w:r>
      <w:rPr>
        <w:rStyle w:val="PageNumber"/>
        <w:bCs/>
        <w:sz w:val="18"/>
        <w:szCs w:val="22"/>
      </w:rPr>
      <w:t xml:space="preserve"> of </w:t>
    </w:r>
    <w:r>
      <w:rPr>
        <w:rStyle w:val="PageNumber"/>
        <w:bCs/>
        <w:sz w:val="18"/>
        <w:szCs w:val="22"/>
      </w:rPr>
      <w:fldChar w:fldCharType="begin"/>
    </w:r>
    <w:r>
      <w:rPr>
        <w:rStyle w:val="PageNumber"/>
        <w:bCs/>
        <w:sz w:val="18"/>
        <w:szCs w:val="22"/>
      </w:rPr>
      <w:instrText xml:space="preserve"> NUMPAGES </w:instrText>
    </w:r>
    <w:r>
      <w:rPr>
        <w:rStyle w:val="PageNumber"/>
        <w:bCs/>
        <w:sz w:val="18"/>
        <w:szCs w:val="22"/>
      </w:rPr>
      <w:fldChar w:fldCharType="separate"/>
    </w:r>
    <w:r>
      <w:rPr>
        <w:rStyle w:val="PageNumber"/>
        <w:bCs/>
        <w:noProof/>
        <w:sz w:val="18"/>
        <w:szCs w:val="22"/>
      </w:rPr>
      <w:t>19</w:t>
    </w:r>
    <w:r>
      <w:rPr>
        <w:rStyle w:val="PageNumber"/>
        <w:bCs/>
        <w:sz w:val="18"/>
        <w:szCs w:val="22"/>
      </w:rPr>
      <w:fldChar w:fldCharType="end"/>
    </w:r>
  </w:p>
  <w:p w14:paraId="140D49F4" w14:textId="367DA458" w:rsidR="005900B4" w:rsidRDefault="007207CD">
    <w:pPr>
      <w:pStyle w:val="Header"/>
      <w:tabs>
        <w:tab w:val="clear" w:pos="8640"/>
        <w:tab w:val="right" w:pos="9360"/>
      </w:tabs>
    </w:pPr>
    <w:r>
      <w:rPr>
        <w:bCs/>
        <w:sz w:val="18"/>
      </w:rPr>
      <w:t>Landfilling Landfill Waste</w:t>
    </w:r>
    <w:r w:rsidR="005900B4">
      <w:rPr>
        <w:bCs/>
        <w:sz w:val="18"/>
        <w:szCs w:val="22"/>
      </w:rPr>
      <w:tab/>
    </w:r>
    <w:r w:rsidR="005900B4">
      <w:rPr>
        <w:bCs/>
        <w:sz w:val="18"/>
        <w:szCs w:val="22"/>
      </w:rPr>
      <w:tab/>
      <w:t xml:space="preserve">Release Date </w:t>
    </w:r>
    <w:r>
      <w:rPr>
        <w:bCs/>
        <w:sz w:val="18"/>
        <w:szCs w:val="22"/>
      </w:rPr>
      <w:t>10/01/26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FCA7B" w14:textId="77777777" w:rsidR="005900B4" w:rsidRDefault="005900B4">
    <w:pPr>
      <w:pStyle w:val="Header"/>
    </w:pPr>
    <w:r>
      <w:rPr>
        <w:noProof/>
      </w:rPr>
      <w:drawing>
        <wp:inline distT="0" distB="0" distL="0" distR="0" wp14:anchorId="0CCB7849" wp14:editId="74D25013">
          <wp:extent cx="1098550" cy="1098550"/>
          <wp:effectExtent l="19050" t="0" r="6350" b="0"/>
          <wp:docPr id="1" name="Picture 1" descr="color logo bac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 logo backup"/>
                  <pic:cNvPicPr>
                    <a:picLocks noChangeAspect="1" noChangeArrowheads="1"/>
                  </pic:cNvPicPr>
                </pic:nvPicPr>
                <pic:blipFill>
                  <a:blip r:embed="rId1"/>
                  <a:srcRect/>
                  <a:stretch>
                    <a:fillRect/>
                  </a:stretch>
                </pic:blipFill>
                <pic:spPr bwMode="auto">
                  <a:xfrm>
                    <a:off x="0" y="0"/>
                    <a:ext cx="1098550" cy="1098550"/>
                  </a:xfrm>
                  <a:prstGeom prst="rect">
                    <a:avLst/>
                  </a:prstGeom>
                  <a:noFill/>
                  <a:ln w="9525">
                    <a:noFill/>
                    <a:miter lim="800000"/>
                    <a:headEnd/>
                    <a:tailEnd/>
                  </a:ln>
                </pic:spPr>
              </pic:pic>
            </a:graphicData>
          </a:graphic>
        </wp:inline>
      </w:drawing>
    </w:r>
  </w:p>
  <w:p w14:paraId="5DB7B4A3" w14:textId="77777777" w:rsidR="005900B4" w:rsidRDefault="005900B4">
    <w:pPr>
      <w:tabs>
        <w:tab w:val="center" w:pos="4968"/>
      </w:tabs>
      <w:suppressAutoHyphens/>
      <w:overflowPunct w:val="0"/>
      <w:autoSpaceDE w:val="0"/>
      <w:autoSpaceDN w:val="0"/>
      <w:adjustRightInd w:val="0"/>
      <w:rPr>
        <w:b/>
        <w:spacing w:val="-3"/>
        <w:sz w:val="22"/>
      </w:rPr>
    </w:pPr>
    <w:r>
      <w:rPr>
        <w:b/>
        <w:spacing w:val="-3"/>
        <w:sz w:val="22"/>
      </w:rPr>
      <w:t>Finance Department</w:t>
    </w:r>
  </w:p>
  <w:p w14:paraId="6B99B6E4" w14:textId="77777777" w:rsidR="005900B4" w:rsidRDefault="005900B4">
    <w:pPr>
      <w:tabs>
        <w:tab w:val="right" w:pos="10224"/>
      </w:tabs>
      <w:suppressAutoHyphens/>
      <w:overflowPunct w:val="0"/>
      <w:autoSpaceDE w:val="0"/>
      <w:autoSpaceDN w:val="0"/>
      <w:adjustRightInd w:val="0"/>
      <w:rPr>
        <w:rFonts w:ascii="Verdana" w:hAnsi="Verdana"/>
        <w:sz w:val="16"/>
      </w:rPr>
    </w:pPr>
    <w:r>
      <w:rPr>
        <w:sz w:val="20"/>
      </w:rPr>
      <w:t>General Services Division</w:t>
    </w:r>
    <w:r>
      <w:rPr>
        <w:sz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A48E" w14:textId="77777777" w:rsidR="005900B4" w:rsidRDefault="005900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4A9D" w14:textId="77777777" w:rsidR="005900B4" w:rsidRDefault="00ED7DFD" w:rsidP="00ED7DFD">
    <w:pPr>
      <w:pStyle w:val="Header"/>
      <w:tabs>
        <w:tab w:val="clear" w:pos="4320"/>
        <w:tab w:val="clear" w:pos="8640"/>
        <w:tab w:val="center" w:pos="4680"/>
        <w:tab w:val="right" w:pos="9360"/>
      </w:tabs>
      <w:jc w:val="center"/>
      <w:rPr>
        <w:bCs/>
        <w:sz w:val="18"/>
        <w:szCs w:val="22"/>
      </w:rPr>
    </w:pPr>
    <w:bookmarkStart w:id="11" w:name="TITUS4HeaderPrimary"/>
    <w:r w:rsidRPr="00ED7DFD">
      <w:rPr>
        <w:bCs/>
        <w:color w:val="0000FF"/>
        <w:sz w:val="17"/>
        <w:szCs w:val="22"/>
      </w:rPr>
      <w:t>Internal</w:t>
    </w:r>
    <w:bookmarkEnd w:id="11"/>
  </w:p>
  <w:p w14:paraId="707C468B" w14:textId="036ABFD1" w:rsidR="005900B4" w:rsidRDefault="005900B4">
    <w:pPr>
      <w:pStyle w:val="Header"/>
      <w:tabs>
        <w:tab w:val="clear" w:pos="4320"/>
        <w:tab w:val="clear" w:pos="8640"/>
        <w:tab w:val="center" w:pos="4680"/>
        <w:tab w:val="right" w:pos="9360"/>
      </w:tabs>
      <w:rPr>
        <w:bCs/>
        <w:sz w:val="18"/>
        <w:szCs w:val="22"/>
      </w:rPr>
    </w:pPr>
    <w:r>
      <w:rPr>
        <w:bCs/>
        <w:sz w:val="18"/>
        <w:szCs w:val="22"/>
      </w:rPr>
      <w:t>City of Berkeley</w:t>
    </w:r>
    <w:r>
      <w:rPr>
        <w:bCs/>
        <w:sz w:val="18"/>
        <w:szCs w:val="22"/>
      </w:rPr>
      <w:tab/>
    </w:r>
    <w:r>
      <w:rPr>
        <w:bCs/>
        <w:sz w:val="18"/>
      </w:rPr>
      <w:t xml:space="preserve">Specification No. </w:t>
    </w:r>
    <w:r w:rsidR="008E0576">
      <w:rPr>
        <w:bCs/>
        <w:sz w:val="18"/>
      </w:rPr>
      <w:t>27-11798-C</w:t>
    </w:r>
    <w:r>
      <w:rPr>
        <w:bCs/>
        <w:sz w:val="18"/>
        <w:szCs w:val="22"/>
      </w:rPr>
      <w:tab/>
      <w:t xml:space="preserve">Page </w:t>
    </w:r>
    <w:r>
      <w:rPr>
        <w:rStyle w:val="PageNumber"/>
        <w:bCs/>
        <w:sz w:val="18"/>
        <w:szCs w:val="22"/>
      </w:rPr>
      <w:fldChar w:fldCharType="begin"/>
    </w:r>
    <w:r>
      <w:rPr>
        <w:rStyle w:val="PageNumber"/>
        <w:bCs/>
        <w:sz w:val="18"/>
        <w:szCs w:val="22"/>
      </w:rPr>
      <w:instrText xml:space="preserve"> PAGE </w:instrText>
    </w:r>
    <w:r>
      <w:rPr>
        <w:rStyle w:val="PageNumber"/>
        <w:bCs/>
        <w:sz w:val="18"/>
        <w:szCs w:val="22"/>
      </w:rPr>
      <w:fldChar w:fldCharType="separate"/>
    </w:r>
    <w:r>
      <w:rPr>
        <w:rStyle w:val="PageNumber"/>
        <w:bCs/>
        <w:noProof/>
        <w:sz w:val="18"/>
        <w:szCs w:val="22"/>
      </w:rPr>
      <w:t>5</w:t>
    </w:r>
    <w:r>
      <w:rPr>
        <w:rStyle w:val="PageNumber"/>
        <w:bCs/>
        <w:sz w:val="18"/>
        <w:szCs w:val="22"/>
      </w:rPr>
      <w:fldChar w:fldCharType="end"/>
    </w:r>
    <w:r>
      <w:rPr>
        <w:rStyle w:val="PageNumber"/>
        <w:bCs/>
        <w:sz w:val="18"/>
        <w:szCs w:val="22"/>
      </w:rPr>
      <w:t xml:space="preserve"> of </w:t>
    </w:r>
    <w:r>
      <w:rPr>
        <w:rStyle w:val="PageNumber"/>
        <w:bCs/>
        <w:sz w:val="18"/>
        <w:szCs w:val="22"/>
      </w:rPr>
      <w:fldChar w:fldCharType="begin"/>
    </w:r>
    <w:r>
      <w:rPr>
        <w:rStyle w:val="PageNumber"/>
        <w:bCs/>
        <w:sz w:val="18"/>
        <w:szCs w:val="22"/>
      </w:rPr>
      <w:instrText xml:space="preserve"> NUMPAGES </w:instrText>
    </w:r>
    <w:r>
      <w:rPr>
        <w:rStyle w:val="PageNumber"/>
        <w:bCs/>
        <w:sz w:val="18"/>
        <w:szCs w:val="22"/>
      </w:rPr>
      <w:fldChar w:fldCharType="separate"/>
    </w:r>
    <w:r>
      <w:rPr>
        <w:rStyle w:val="PageNumber"/>
        <w:bCs/>
        <w:noProof/>
        <w:sz w:val="18"/>
        <w:szCs w:val="22"/>
      </w:rPr>
      <w:t>19</w:t>
    </w:r>
    <w:r>
      <w:rPr>
        <w:rStyle w:val="PageNumber"/>
        <w:bCs/>
        <w:sz w:val="18"/>
        <w:szCs w:val="22"/>
      </w:rPr>
      <w:fldChar w:fldCharType="end"/>
    </w:r>
  </w:p>
  <w:p w14:paraId="6AAB36B5" w14:textId="73EFA609" w:rsidR="005900B4" w:rsidRDefault="008E0576">
    <w:pPr>
      <w:pStyle w:val="Header"/>
      <w:tabs>
        <w:tab w:val="clear" w:pos="8640"/>
        <w:tab w:val="right" w:pos="9360"/>
      </w:tabs>
      <w:rPr>
        <w:rFonts w:ascii="Verdana" w:hAnsi="Verdana"/>
        <w:bCs/>
        <w:sz w:val="18"/>
        <w:szCs w:val="22"/>
      </w:rPr>
    </w:pPr>
    <w:r w:rsidRPr="008E0576">
      <w:rPr>
        <w:bCs/>
        <w:sz w:val="18"/>
      </w:rPr>
      <w:t>Landfilling Landfill Waste</w:t>
    </w:r>
    <w:r w:rsidR="005900B4">
      <w:rPr>
        <w:bCs/>
        <w:sz w:val="18"/>
        <w:szCs w:val="22"/>
      </w:rPr>
      <w:tab/>
    </w:r>
    <w:r w:rsidR="005900B4">
      <w:rPr>
        <w:bCs/>
        <w:sz w:val="18"/>
        <w:szCs w:val="22"/>
      </w:rPr>
      <w:tab/>
      <w:t xml:space="preserve">Release Date </w:t>
    </w:r>
    <w:r>
      <w:rPr>
        <w:bCs/>
        <w:sz w:val="18"/>
        <w:szCs w:val="22"/>
      </w:rPr>
      <w:t>10/01/2026</w:t>
    </w:r>
  </w:p>
  <w:p w14:paraId="455EB377" w14:textId="77777777" w:rsidR="005900B4" w:rsidRDefault="005900B4">
    <w:pPr>
      <w:pStyle w:val="Header"/>
      <w:tabs>
        <w:tab w:val="clear" w:pos="8640"/>
        <w:tab w:val="right" w:pos="9360"/>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EAA8B" w14:textId="77777777" w:rsidR="005900B4" w:rsidRDefault="005900B4">
    <w:pPr>
      <w:pStyle w:val="Header"/>
    </w:pPr>
    <w:r>
      <w:rPr>
        <w:noProof/>
      </w:rPr>
      <w:drawing>
        <wp:inline distT="0" distB="0" distL="0" distR="0" wp14:anchorId="1DAE229D" wp14:editId="3C72A333">
          <wp:extent cx="1098550" cy="1098550"/>
          <wp:effectExtent l="19050" t="0" r="6350" b="0"/>
          <wp:docPr id="4" name="Picture 4" descr="color logo bac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 logo backup"/>
                  <pic:cNvPicPr>
                    <a:picLocks noChangeAspect="1" noChangeArrowheads="1"/>
                  </pic:cNvPicPr>
                </pic:nvPicPr>
                <pic:blipFill>
                  <a:blip r:embed="rId1"/>
                  <a:srcRect/>
                  <a:stretch>
                    <a:fillRect/>
                  </a:stretch>
                </pic:blipFill>
                <pic:spPr bwMode="auto">
                  <a:xfrm>
                    <a:off x="0" y="0"/>
                    <a:ext cx="1098550" cy="1098550"/>
                  </a:xfrm>
                  <a:prstGeom prst="rect">
                    <a:avLst/>
                  </a:prstGeom>
                  <a:noFill/>
                  <a:ln w="9525">
                    <a:noFill/>
                    <a:miter lim="800000"/>
                    <a:headEnd/>
                    <a:tailEnd/>
                  </a:ln>
                </pic:spPr>
              </pic:pic>
            </a:graphicData>
          </a:graphic>
        </wp:inline>
      </w:drawing>
    </w:r>
  </w:p>
  <w:p w14:paraId="74A17CFF" w14:textId="77777777" w:rsidR="005900B4" w:rsidRDefault="005900B4">
    <w:pPr>
      <w:tabs>
        <w:tab w:val="center" w:pos="4968"/>
      </w:tabs>
      <w:suppressAutoHyphens/>
      <w:overflowPunct w:val="0"/>
      <w:autoSpaceDE w:val="0"/>
      <w:autoSpaceDN w:val="0"/>
      <w:adjustRightInd w:val="0"/>
      <w:rPr>
        <w:b/>
        <w:spacing w:val="-3"/>
        <w:sz w:val="22"/>
      </w:rPr>
    </w:pPr>
    <w:r>
      <w:rPr>
        <w:b/>
        <w:spacing w:val="-3"/>
        <w:sz w:val="22"/>
      </w:rPr>
      <w:t>Finance Department</w:t>
    </w:r>
  </w:p>
  <w:p w14:paraId="72452F0E" w14:textId="77777777" w:rsidR="005900B4" w:rsidRDefault="005900B4">
    <w:pPr>
      <w:tabs>
        <w:tab w:val="right" w:pos="10224"/>
      </w:tabs>
      <w:suppressAutoHyphens/>
      <w:overflowPunct w:val="0"/>
      <w:autoSpaceDE w:val="0"/>
      <w:autoSpaceDN w:val="0"/>
      <w:adjustRightInd w:val="0"/>
      <w:rPr>
        <w:rFonts w:ascii="Verdana" w:hAnsi="Verdana"/>
        <w:sz w:val="16"/>
      </w:rPr>
    </w:pPr>
    <w:r>
      <w:rPr>
        <w:sz w:val="20"/>
      </w:rPr>
      <w:t>General Services Division</w:t>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3C11"/>
    <w:multiLevelType w:val="hybridMultilevel"/>
    <w:tmpl w:val="FE34D0F8"/>
    <w:lvl w:ilvl="0" w:tplc="0114D114">
      <w:start w:val="1"/>
      <w:numFmt w:val="upperLetter"/>
      <w:pStyle w:val="Heading5"/>
      <w:lvlText w:val="%1."/>
      <w:lvlJc w:val="left"/>
      <w:pPr>
        <w:tabs>
          <w:tab w:val="num" w:pos="720"/>
        </w:tabs>
        <w:ind w:left="720" w:hanging="360"/>
      </w:pPr>
      <w:rPr>
        <w:rFonts w:hint="default"/>
      </w:rPr>
    </w:lvl>
    <w:lvl w:ilvl="1" w:tplc="A71EB17A" w:tentative="1">
      <w:start w:val="1"/>
      <w:numFmt w:val="lowerLetter"/>
      <w:lvlText w:val="%2."/>
      <w:lvlJc w:val="left"/>
      <w:pPr>
        <w:tabs>
          <w:tab w:val="num" w:pos="1440"/>
        </w:tabs>
        <w:ind w:left="1440" w:hanging="360"/>
      </w:pPr>
    </w:lvl>
    <w:lvl w:ilvl="2" w:tplc="320421D0" w:tentative="1">
      <w:start w:val="1"/>
      <w:numFmt w:val="lowerRoman"/>
      <w:lvlText w:val="%3."/>
      <w:lvlJc w:val="right"/>
      <w:pPr>
        <w:tabs>
          <w:tab w:val="num" w:pos="2160"/>
        </w:tabs>
        <w:ind w:left="2160" w:hanging="180"/>
      </w:pPr>
    </w:lvl>
    <w:lvl w:ilvl="3" w:tplc="93580686" w:tentative="1">
      <w:start w:val="1"/>
      <w:numFmt w:val="decimal"/>
      <w:lvlText w:val="%4."/>
      <w:lvlJc w:val="left"/>
      <w:pPr>
        <w:tabs>
          <w:tab w:val="num" w:pos="2880"/>
        </w:tabs>
        <w:ind w:left="2880" w:hanging="360"/>
      </w:pPr>
    </w:lvl>
    <w:lvl w:ilvl="4" w:tplc="9A1228D8" w:tentative="1">
      <w:start w:val="1"/>
      <w:numFmt w:val="lowerLetter"/>
      <w:lvlText w:val="%5."/>
      <w:lvlJc w:val="left"/>
      <w:pPr>
        <w:tabs>
          <w:tab w:val="num" w:pos="3600"/>
        </w:tabs>
        <w:ind w:left="3600" w:hanging="360"/>
      </w:pPr>
    </w:lvl>
    <w:lvl w:ilvl="5" w:tplc="4D7AD86A" w:tentative="1">
      <w:start w:val="1"/>
      <w:numFmt w:val="lowerRoman"/>
      <w:lvlText w:val="%6."/>
      <w:lvlJc w:val="right"/>
      <w:pPr>
        <w:tabs>
          <w:tab w:val="num" w:pos="4320"/>
        </w:tabs>
        <w:ind w:left="4320" w:hanging="180"/>
      </w:pPr>
    </w:lvl>
    <w:lvl w:ilvl="6" w:tplc="F6445246" w:tentative="1">
      <w:start w:val="1"/>
      <w:numFmt w:val="decimal"/>
      <w:lvlText w:val="%7."/>
      <w:lvlJc w:val="left"/>
      <w:pPr>
        <w:tabs>
          <w:tab w:val="num" w:pos="5040"/>
        </w:tabs>
        <w:ind w:left="5040" w:hanging="360"/>
      </w:pPr>
    </w:lvl>
    <w:lvl w:ilvl="7" w:tplc="D6147D4C" w:tentative="1">
      <w:start w:val="1"/>
      <w:numFmt w:val="lowerLetter"/>
      <w:lvlText w:val="%8."/>
      <w:lvlJc w:val="left"/>
      <w:pPr>
        <w:tabs>
          <w:tab w:val="num" w:pos="5760"/>
        </w:tabs>
        <w:ind w:left="5760" w:hanging="360"/>
      </w:pPr>
    </w:lvl>
    <w:lvl w:ilvl="8" w:tplc="557E4022" w:tentative="1">
      <w:start w:val="1"/>
      <w:numFmt w:val="lowerRoman"/>
      <w:lvlText w:val="%9."/>
      <w:lvlJc w:val="right"/>
      <w:pPr>
        <w:tabs>
          <w:tab w:val="num" w:pos="6480"/>
        </w:tabs>
        <w:ind w:left="6480" w:hanging="180"/>
      </w:pPr>
    </w:lvl>
  </w:abstractNum>
  <w:abstractNum w:abstractNumId="1" w15:restartNumberingAfterBreak="0">
    <w:nsid w:val="085C64B7"/>
    <w:multiLevelType w:val="hybridMultilevel"/>
    <w:tmpl w:val="28D00478"/>
    <w:lvl w:ilvl="0" w:tplc="19BC89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813729"/>
    <w:multiLevelType w:val="hybridMultilevel"/>
    <w:tmpl w:val="FC24AD5C"/>
    <w:lvl w:ilvl="0" w:tplc="0F4C39A6">
      <w:start w:val="1"/>
      <w:numFmt w:val="upperRoman"/>
      <w:lvlText w:val="%1."/>
      <w:lvlJc w:val="left"/>
      <w:pPr>
        <w:tabs>
          <w:tab w:val="num" w:pos="720"/>
        </w:tabs>
        <w:ind w:left="720" w:hanging="720"/>
      </w:pPr>
      <w:rPr>
        <w:rFonts w:hint="default"/>
      </w:rPr>
    </w:lvl>
    <w:lvl w:ilvl="1" w:tplc="E2383E80" w:tentative="1">
      <w:start w:val="1"/>
      <w:numFmt w:val="lowerLetter"/>
      <w:lvlText w:val="%2."/>
      <w:lvlJc w:val="left"/>
      <w:pPr>
        <w:tabs>
          <w:tab w:val="num" w:pos="1080"/>
        </w:tabs>
        <w:ind w:left="1080" w:hanging="360"/>
      </w:pPr>
    </w:lvl>
    <w:lvl w:ilvl="2" w:tplc="05863440">
      <w:start w:val="1"/>
      <w:numFmt w:val="lowerRoman"/>
      <w:lvlText w:val="%3."/>
      <w:lvlJc w:val="right"/>
      <w:pPr>
        <w:tabs>
          <w:tab w:val="num" w:pos="1800"/>
        </w:tabs>
        <w:ind w:left="1800" w:hanging="180"/>
      </w:pPr>
    </w:lvl>
    <w:lvl w:ilvl="3" w:tplc="ED602A70" w:tentative="1">
      <w:start w:val="1"/>
      <w:numFmt w:val="decimal"/>
      <w:lvlText w:val="%4."/>
      <w:lvlJc w:val="left"/>
      <w:pPr>
        <w:tabs>
          <w:tab w:val="num" w:pos="2520"/>
        </w:tabs>
        <w:ind w:left="2520" w:hanging="360"/>
      </w:pPr>
    </w:lvl>
    <w:lvl w:ilvl="4" w:tplc="611286B2" w:tentative="1">
      <w:start w:val="1"/>
      <w:numFmt w:val="lowerLetter"/>
      <w:lvlText w:val="%5."/>
      <w:lvlJc w:val="left"/>
      <w:pPr>
        <w:tabs>
          <w:tab w:val="num" w:pos="3240"/>
        </w:tabs>
        <w:ind w:left="3240" w:hanging="360"/>
      </w:pPr>
    </w:lvl>
    <w:lvl w:ilvl="5" w:tplc="C016990C" w:tentative="1">
      <w:start w:val="1"/>
      <w:numFmt w:val="lowerRoman"/>
      <w:lvlText w:val="%6."/>
      <w:lvlJc w:val="right"/>
      <w:pPr>
        <w:tabs>
          <w:tab w:val="num" w:pos="3960"/>
        </w:tabs>
        <w:ind w:left="3960" w:hanging="180"/>
      </w:pPr>
    </w:lvl>
    <w:lvl w:ilvl="6" w:tplc="E83E55FC" w:tentative="1">
      <w:start w:val="1"/>
      <w:numFmt w:val="decimal"/>
      <w:lvlText w:val="%7."/>
      <w:lvlJc w:val="left"/>
      <w:pPr>
        <w:tabs>
          <w:tab w:val="num" w:pos="4680"/>
        </w:tabs>
        <w:ind w:left="4680" w:hanging="360"/>
      </w:pPr>
    </w:lvl>
    <w:lvl w:ilvl="7" w:tplc="323459C0" w:tentative="1">
      <w:start w:val="1"/>
      <w:numFmt w:val="lowerLetter"/>
      <w:lvlText w:val="%8."/>
      <w:lvlJc w:val="left"/>
      <w:pPr>
        <w:tabs>
          <w:tab w:val="num" w:pos="5400"/>
        </w:tabs>
        <w:ind w:left="5400" w:hanging="360"/>
      </w:pPr>
    </w:lvl>
    <w:lvl w:ilvl="8" w:tplc="B6FEA634" w:tentative="1">
      <w:start w:val="1"/>
      <w:numFmt w:val="lowerRoman"/>
      <w:lvlText w:val="%9."/>
      <w:lvlJc w:val="right"/>
      <w:pPr>
        <w:tabs>
          <w:tab w:val="num" w:pos="6120"/>
        </w:tabs>
        <w:ind w:left="6120" w:hanging="180"/>
      </w:pPr>
    </w:lvl>
  </w:abstractNum>
  <w:abstractNum w:abstractNumId="3" w15:restartNumberingAfterBreak="0">
    <w:nsid w:val="0BD0671D"/>
    <w:multiLevelType w:val="hybridMultilevel"/>
    <w:tmpl w:val="2CEA7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2B101A"/>
    <w:multiLevelType w:val="hybridMultilevel"/>
    <w:tmpl w:val="D7FC65FE"/>
    <w:lvl w:ilvl="0" w:tplc="33EE99E4">
      <w:start w:val="1"/>
      <w:numFmt w:val="bullet"/>
      <w:pStyle w:val="comments"/>
      <w:lvlText w:val=""/>
      <w:lvlJc w:val="left"/>
      <w:pPr>
        <w:tabs>
          <w:tab w:val="num" w:pos="360"/>
        </w:tabs>
        <w:ind w:left="360" w:hanging="360"/>
      </w:pPr>
      <w:rPr>
        <w:rFonts w:ascii="Wingdings 2" w:hAnsi="Wingdings 2" w:hint="default"/>
      </w:rPr>
    </w:lvl>
    <w:lvl w:ilvl="1" w:tplc="30E0919C" w:tentative="1">
      <w:start w:val="1"/>
      <w:numFmt w:val="bullet"/>
      <w:lvlText w:val="o"/>
      <w:lvlJc w:val="left"/>
      <w:pPr>
        <w:tabs>
          <w:tab w:val="num" w:pos="1440"/>
        </w:tabs>
        <w:ind w:left="1440" w:hanging="360"/>
      </w:pPr>
      <w:rPr>
        <w:rFonts w:ascii="Courier New" w:hAnsi="Courier New" w:hint="default"/>
      </w:rPr>
    </w:lvl>
    <w:lvl w:ilvl="2" w:tplc="A9769802" w:tentative="1">
      <w:start w:val="1"/>
      <w:numFmt w:val="bullet"/>
      <w:lvlText w:val=""/>
      <w:lvlJc w:val="left"/>
      <w:pPr>
        <w:tabs>
          <w:tab w:val="num" w:pos="2160"/>
        </w:tabs>
        <w:ind w:left="2160" w:hanging="360"/>
      </w:pPr>
      <w:rPr>
        <w:rFonts w:ascii="Wingdings" w:hAnsi="Wingdings" w:hint="default"/>
      </w:rPr>
    </w:lvl>
    <w:lvl w:ilvl="3" w:tplc="28522912" w:tentative="1">
      <w:start w:val="1"/>
      <w:numFmt w:val="bullet"/>
      <w:lvlText w:val=""/>
      <w:lvlJc w:val="left"/>
      <w:pPr>
        <w:tabs>
          <w:tab w:val="num" w:pos="2880"/>
        </w:tabs>
        <w:ind w:left="2880" w:hanging="360"/>
      </w:pPr>
      <w:rPr>
        <w:rFonts w:ascii="Symbol" w:hAnsi="Symbol" w:hint="default"/>
      </w:rPr>
    </w:lvl>
    <w:lvl w:ilvl="4" w:tplc="13FE653A" w:tentative="1">
      <w:start w:val="1"/>
      <w:numFmt w:val="bullet"/>
      <w:lvlText w:val="o"/>
      <w:lvlJc w:val="left"/>
      <w:pPr>
        <w:tabs>
          <w:tab w:val="num" w:pos="3600"/>
        </w:tabs>
        <w:ind w:left="3600" w:hanging="360"/>
      </w:pPr>
      <w:rPr>
        <w:rFonts w:ascii="Courier New" w:hAnsi="Courier New" w:hint="default"/>
      </w:rPr>
    </w:lvl>
    <w:lvl w:ilvl="5" w:tplc="03148B12" w:tentative="1">
      <w:start w:val="1"/>
      <w:numFmt w:val="bullet"/>
      <w:lvlText w:val=""/>
      <w:lvlJc w:val="left"/>
      <w:pPr>
        <w:tabs>
          <w:tab w:val="num" w:pos="4320"/>
        </w:tabs>
        <w:ind w:left="4320" w:hanging="360"/>
      </w:pPr>
      <w:rPr>
        <w:rFonts w:ascii="Wingdings" w:hAnsi="Wingdings" w:hint="default"/>
      </w:rPr>
    </w:lvl>
    <w:lvl w:ilvl="6" w:tplc="B8C04312" w:tentative="1">
      <w:start w:val="1"/>
      <w:numFmt w:val="bullet"/>
      <w:lvlText w:val=""/>
      <w:lvlJc w:val="left"/>
      <w:pPr>
        <w:tabs>
          <w:tab w:val="num" w:pos="5040"/>
        </w:tabs>
        <w:ind w:left="5040" w:hanging="360"/>
      </w:pPr>
      <w:rPr>
        <w:rFonts w:ascii="Symbol" w:hAnsi="Symbol" w:hint="default"/>
      </w:rPr>
    </w:lvl>
    <w:lvl w:ilvl="7" w:tplc="8C26FD3C" w:tentative="1">
      <w:start w:val="1"/>
      <w:numFmt w:val="bullet"/>
      <w:lvlText w:val="o"/>
      <w:lvlJc w:val="left"/>
      <w:pPr>
        <w:tabs>
          <w:tab w:val="num" w:pos="5760"/>
        </w:tabs>
        <w:ind w:left="5760" w:hanging="360"/>
      </w:pPr>
      <w:rPr>
        <w:rFonts w:ascii="Courier New" w:hAnsi="Courier New" w:hint="default"/>
      </w:rPr>
    </w:lvl>
    <w:lvl w:ilvl="8" w:tplc="AEBCD9E0"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E67EC3"/>
    <w:multiLevelType w:val="hybridMultilevel"/>
    <w:tmpl w:val="F10E5BAC"/>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D60299"/>
    <w:multiLevelType w:val="hybridMultilevel"/>
    <w:tmpl w:val="D2FA43E8"/>
    <w:lvl w:ilvl="0" w:tplc="41F0173C">
      <w:start w:val="1"/>
      <w:numFmt w:val="upperLetter"/>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240926E8"/>
    <w:multiLevelType w:val="hybridMultilevel"/>
    <w:tmpl w:val="B58AEA4A"/>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3A1A61"/>
    <w:multiLevelType w:val="hybridMultilevel"/>
    <w:tmpl w:val="5AEA2096"/>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C95F4D"/>
    <w:multiLevelType w:val="hybridMultilevel"/>
    <w:tmpl w:val="E71A8F48"/>
    <w:lvl w:ilvl="0" w:tplc="66FEA0EC">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347350D5"/>
    <w:multiLevelType w:val="hybridMultilevel"/>
    <w:tmpl w:val="891A3752"/>
    <w:lvl w:ilvl="0" w:tplc="F210E54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8EF72D5"/>
    <w:multiLevelType w:val="singleLevel"/>
    <w:tmpl w:val="16D65ED4"/>
    <w:lvl w:ilvl="0">
      <w:start w:val="1"/>
      <w:numFmt w:val="bullet"/>
      <w:pStyle w:val="Normal-B"/>
      <w:lvlText w:val=""/>
      <w:lvlJc w:val="left"/>
      <w:pPr>
        <w:tabs>
          <w:tab w:val="num" w:pos="360"/>
        </w:tabs>
        <w:ind w:left="360" w:hanging="360"/>
      </w:pPr>
      <w:rPr>
        <w:rFonts w:ascii="Symbol" w:hAnsi="Symbol" w:hint="default"/>
      </w:rPr>
    </w:lvl>
  </w:abstractNum>
  <w:abstractNum w:abstractNumId="12" w15:restartNumberingAfterBreak="0">
    <w:nsid w:val="3F9C0495"/>
    <w:multiLevelType w:val="hybridMultilevel"/>
    <w:tmpl w:val="367EF292"/>
    <w:lvl w:ilvl="0" w:tplc="58A4FCD8">
      <w:start w:val="1"/>
      <w:numFmt w:val="upperLetter"/>
      <w:pStyle w:val="Heading7"/>
      <w:lvlText w:val="%1."/>
      <w:lvlJc w:val="left"/>
      <w:pPr>
        <w:tabs>
          <w:tab w:val="num" w:pos="1080"/>
        </w:tabs>
        <w:ind w:left="1080" w:hanging="720"/>
      </w:pPr>
      <w:rPr>
        <w:rFonts w:hint="default"/>
      </w:rPr>
    </w:lvl>
    <w:lvl w:ilvl="1" w:tplc="99DC0028" w:tentative="1">
      <w:start w:val="1"/>
      <w:numFmt w:val="lowerLetter"/>
      <w:lvlText w:val="%2."/>
      <w:lvlJc w:val="left"/>
      <w:pPr>
        <w:tabs>
          <w:tab w:val="num" w:pos="1440"/>
        </w:tabs>
        <w:ind w:left="1440" w:hanging="360"/>
      </w:pPr>
    </w:lvl>
    <w:lvl w:ilvl="2" w:tplc="40F44D7E" w:tentative="1">
      <w:start w:val="1"/>
      <w:numFmt w:val="lowerRoman"/>
      <w:lvlText w:val="%3."/>
      <w:lvlJc w:val="right"/>
      <w:pPr>
        <w:tabs>
          <w:tab w:val="num" w:pos="2160"/>
        </w:tabs>
        <w:ind w:left="2160" w:hanging="180"/>
      </w:pPr>
    </w:lvl>
    <w:lvl w:ilvl="3" w:tplc="70E46894" w:tentative="1">
      <w:start w:val="1"/>
      <w:numFmt w:val="decimal"/>
      <w:lvlText w:val="%4."/>
      <w:lvlJc w:val="left"/>
      <w:pPr>
        <w:tabs>
          <w:tab w:val="num" w:pos="2880"/>
        </w:tabs>
        <w:ind w:left="2880" w:hanging="360"/>
      </w:pPr>
    </w:lvl>
    <w:lvl w:ilvl="4" w:tplc="8E58323C" w:tentative="1">
      <w:start w:val="1"/>
      <w:numFmt w:val="lowerLetter"/>
      <w:lvlText w:val="%5."/>
      <w:lvlJc w:val="left"/>
      <w:pPr>
        <w:tabs>
          <w:tab w:val="num" w:pos="3600"/>
        </w:tabs>
        <w:ind w:left="3600" w:hanging="360"/>
      </w:pPr>
    </w:lvl>
    <w:lvl w:ilvl="5" w:tplc="B2284968" w:tentative="1">
      <w:start w:val="1"/>
      <w:numFmt w:val="lowerRoman"/>
      <w:lvlText w:val="%6."/>
      <w:lvlJc w:val="right"/>
      <w:pPr>
        <w:tabs>
          <w:tab w:val="num" w:pos="4320"/>
        </w:tabs>
        <w:ind w:left="4320" w:hanging="180"/>
      </w:pPr>
    </w:lvl>
    <w:lvl w:ilvl="6" w:tplc="9BC8F0D2" w:tentative="1">
      <w:start w:val="1"/>
      <w:numFmt w:val="decimal"/>
      <w:lvlText w:val="%7."/>
      <w:lvlJc w:val="left"/>
      <w:pPr>
        <w:tabs>
          <w:tab w:val="num" w:pos="5040"/>
        </w:tabs>
        <w:ind w:left="5040" w:hanging="360"/>
      </w:pPr>
    </w:lvl>
    <w:lvl w:ilvl="7" w:tplc="40C4F71E" w:tentative="1">
      <w:start w:val="1"/>
      <w:numFmt w:val="lowerLetter"/>
      <w:lvlText w:val="%8."/>
      <w:lvlJc w:val="left"/>
      <w:pPr>
        <w:tabs>
          <w:tab w:val="num" w:pos="5760"/>
        </w:tabs>
        <w:ind w:left="5760" w:hanging="360"/>
      </w:pPr>
    </w:lvl>
    <w:lvl w:ilvl="8" w:tplc="CF7C6642" w:tentative="1">
      <w:start w:val="1"/>
      <w:numFmt w:val="lowerRoman"/>
      <w:lvlText w:val="%9."/>
      <w:lvlJc w:val="right"/>
      <w:pPr>
        <w:tabs>
          <w:tab w:val="num" w:pos="6480"/>
        </w:tabs>
        <w:ind w:left="6480" w:hanging="180"/>
      </w:pPr>
    </w:lvl>
  </w:abstractNum>
  <w:abstractNum w:abstractNumId="13" w15:restartNumberingAfterBreak="0">
    <w:nsid w:val="3FE5761A"/>
    <w:multiLevelType w:val="hybridMultilevel"/>
    <w:tmpl w:val="2EBE89C2"/>
    <w:lvl w:ilvl="0" w:tplc="6F4E729A">
      <w:start w:val="1"/>
      <w:numFmt w:val="bullet"/>
      <w:lvlText w:val="o"/>
      <w:lvlJc w:val="left"/>
      <w:pPr>
        <w:tabs>
          <w:tab w:val="num" w:pos="1800"/>
        </w:tabs>
        <w:ind w:left="1800" w:hanging="360"/>
      </w:pPr>
      <w:rPr>
        <w:rFonts w:ascii="Courier New" w:hAnsi="Courier New" w:hint="default"/>
      </w:rPr>
    </w:lvl>
    <w:lvl w:ilvl="1" w:tplc="168AF870">
      <w:start w:val="1"/>
      <w:numFmt w:val="bullet"/>
      <w:lvlText w:val="o"/>
      <w:lvlJc w:val="left"/>
      <w:pPr>
        <w:tabs>
          <w:tab w:val="num" w:pos="2520"/>
        </w:tabs>
        <w:ind w:left="2520" w:hanging="360"/>
      </w:pPr>
      <w:rPr>
        <w:rFonts w:ascii="Courier New" w:hAnsi="Courier New" w:hint="default"/>
      </w:rPr>
    </w:lvl>
    <w:lvl w:ilvl="2" w:tplc="6C5A47BC" w:tentative="1">
      <w:start w:val="1"/>
      <w:numFmt w:val="bullet"/>
      <w:lvlText w:val=""/>
      <w:lvlJc w:val="left"/>
      <w:pPr>
        <w:tabs>
          <w:tab w:val="num" w:pos="3240"/>
        </w:tabs>
        <w:ind w:left="3240" w:hanging="360"/>
      </w:pPr>
      <w:rPr>
        <w:rFonts w:ascii="Wingdings" w:hAnsi="Wingdings" w:hint="default"/>
      </w:rPr>
    </w:lvl>
    <w:lvl w:ilvl="3" w:tplc="7166CD8C" w:tentative="1">
      <w:start w:val="1"/>
      <w:numFmt w:val="bullet"/>
      <w:lvlText w:val=""/>
      <w:lvlJc w:val="left"/>
      <w:pPr>
        <w:tabs>
          <w:tab w:val="num" w:pos="3960"/>
        </w:tabs>
        <w:ind w:left="3960" w:hanging="360"/>
      </w:pPr>
      <w:rPr>
        <w:rFonts w:ascii="Symbol" w:hAnsi="Symbol" w:hint="default"/>
      </w:rPr>
    </w:lvl>
    <w:lvl w:ilvl="4" w:tplc="064CD76C" w:tentative="1">
      <w:start w:val="1"/>
      <w:numFmt w:val="bullet"/>
      <w:lvlText w:val="o"/>
      <w:lvlJc w:val="left"/>
      <w:pPr>
        <w:tabs>
          <w:tab w:val="num" w:pos="4680"/>
        </w:tabs>
        <w:ind w:left="4680" w:hanging="360"/>
      </w:pPr>
      <w:rPr>
        <w:rFonts w:ascii="Courier New" w:hAnsi="Courier New" w:hint="default"/>
      </w:rPr>
    </w:lvl>
    <w:lvl w:ilvl="5" w:tplc="FABE118E" w:tentative="1">
      <w:start w:val="1"/>
      <w:numFmt w:val="bullet"/>
      <w:lvlText w:val=""/>
      <w:lvlJc w:val="left"/>
      <w:pPr>
        <w:tabs>
          <w:tab w:val="num" w:pos="5400"/>
        </w:tabs>
        <w:ind w:left="5400" w:hanging="360"/>
      </w:pPr>
      <w:rPr>
        <w:rFonts w:ascii="Wingdings" w:hAnsi="Wingdings" w:hint="default"/>
      </w:rPr>
    </w:lvl>
    <w:lvl w:ilvl="6" w:tplc="B8D4252C" w:tentative="1">
      <w:start w:val="1"/>
      <w:numFmt w:val="bullet"/>
      <w:lvlText w:val=""/>
      <w:lvlJc w:val="left"/>
      <w:pPr>
        <w:tabs>
          <w:tab w:val="num" w:pos="6120"/>
        </w:tabs>
        <w:ind w:left="6120" w:hanging="360"/>
      </w:pPr>
      <w:rPr>
        <w:rFonts w:ascii="Symbol" w:hAnsi="Symbol" w:hint="default"/>
      </w:rPr>
    </w:lvl>
    <w:lvl w:ilvl="7" w:tplc="62CA667C" w:tentative="1">
      <w:start w:val="1"/>
      <w:numFmt w:val="bullet"/>
      <w:lvlText w:val="o"/>
      <w:lvlJc w:val="left"/>
      <w:pPr>
        <w:tabs>
          <w:tab w:val="num" w:pos="6840"/>
        </w:tabs>
        <w:ind w:left="6840" w:hanging="360"/>
      </w:pPr>
      <w:rPr>
        <w:rFonts w:ascii="Courier New" w:hAnsi="Courier New" w:hint="default"/>
      </w:rPr>
    </w:lvl>
    <w:lvl w:ilvl="8" w:tplc="FEE42EAA"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3FE754BB"/>
    <w:multiLevelType w:val="singleLevel"/>
    <w:tmpl w:val="AE86D064"/>
    <w:lvl w:ilvl="0">
      <w:start w:val="1"/>
      <w:numFmt w:val="lowerLetter"/>
      <w:lvlText w:val="%1."/>
      <w:lvlJc w:val="left"/>
      <w:pPr>
        <w:tabs>
          <w:tab w:val="num" w:pos="2805"/>
        </w:tabs>
        <w:ind w:left="2805" w:hanging="645"/>
      </w:pPr>
      <w:rPr>
        <w:rFonts w:hint="default"/>
      </w:rPr>
    </w:lvl>
  </w:abstractNum>
  <w:abstractNum w:abstractNumId="15" w15:restartNumberingAfterBreak="0">
    <w:nsid w:val="41A80EA0"/>
    <w:multiLevelType w:val="hybridMultilevel"/>
    <w:tmpl w:val="BC103904"/>
    <w:lvl w:ilvl="0" w:tplc="FFFFFFFF">
      <w:start w:val="3"/>
      <w:numFmt w:val="upperRoman"/>
      <w:lvlText w:val="%1."/>
      <w:lvlJc w:val="left"/>
      <w:pPr>
        <w:tabs>
          <w:tab w:val="num" w:pos="1080"/>
        </w:tabs>
        <w:ind w:left="1080" w:hanging="720"/>
      </w:pPr>
      <w:rPr>
        <w:rFonts w:hint="default"/>
      </w:rPr>
    </w:lvl>
    <w:lvl w:ilvl="1" w:tplc="D9949088">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5EB0D02"/>
    <w:multiLevelType w:val="multilevel"/>
    <w:tmpl w:val="93CA5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6A6017D"/>
    <w:multiLevelType w:val="hybridMultilevel"/>
    <w:tmpl w:val="2CEA79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7AD6F90"/>
    <w:multiLevelType w:val="multilevel"/>
    <w:tmpl w:val="A6C20C28"/>
    <w:lvl w:ilvl="0">
      <w:start w:val="1"/>
      <w:numFmt w:val="upperLetter"/>
      <w:lvlText w:val="%1."/>
      <w:lvlJc w:val="left"/>
      <w:pPr>
        <w:tabs>
          <w:tab w:val="num" w:pos="720"/>
        </w:tabs>
        <w:ind w:left="720" w:hanging="360"/>
      </w:pPr>
      <w:rPr>
        <w:rFonts w:ascii="Times New Roman" w:hAnsi="Times New Roman" w:hint="default"/>
        <w:b/>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482F76C9"/>
    <w:multiLevelType w:val="hybridMultilevel"/>
    <w:tmpl w:val="07B869D4"/>
    <w:lvl w:ilvl="0" w:tplc="61CC5B52">
      <w:start w:val="1"/>
      <w:numFmt w:val="bullet"/>
      <w:lvlText w:val=""/>
      <w:lvlJc w:val="left"/>
      <w:pPr>
        <w:tabs>
          <w:tab w:val="num" w:pos="1080"/>
        </w:tabs>
        <w:ind w:left="1080" w:hanging="360"/>
      </w:pPr>
      <w:rPr>
        <w:rFonts w:ascii="Symbol" w:hAnsi="Symbol" w:hint="default"/>
        <w:sz w:val="22"/>
      </w:rPr>
    </w:lvl>
    <w:lvl w:ilvl="1" w:tplc="892CDCE0" w:tentative="1">
      <w:start w:val="1"/>
      <w:numFmt w:val="bullet"/>
      <w:lvlText w:val="o"/>
      <w:lvlJc w:val="left"/>
      <w:pPr>
        <w:tabs>
          <w:tab w:val="num" w:pos="1800"/>
        </w:tabs>
        <w:ind w:left="1800" w:hanging="360"/>
      </w:pPr>
      <w:rPr>
        <w:rFonts w:ascii="Courier New" w:hAnsi="Courier New" w:hint="default"/>
      </w:rPr>
    </w:lvl>
    <w:lvl w:ilvl="2" w:tplc="11CC3F42" w:tentative="1">
      <w:start w:val="1"/>
      <w:numFmt w:val="bullet"/>
      <w:lvlText w:val=""/>
      <w:lvlJc w:val="left"/>
      <w:pPr>
        <w:tabs>
          <w:tab w:val="num" w:pos="2520"/>
        </w:tabs>
        <w:ind w:left="2520" w:hanging="360"/>
      </w:pPr>
      <w:rPr>
        <w:rFonts w:ascii="Wingdings" w:hAnsi="Wingdings" w:hint="default"/>
      </w:rPr>
    </w:lvl>
    <w:lvl w:ilvl="3" w:tplc="53DC88F6" w:tentative="1">
      <w:start w:val="1"/>
      <w:numFmt w:val="bullet"/>
      <w:lvlText w:val=""/>
      <w:lvlJc w:val="left"/>
      <w:pPr>
        <w:tabs>
          <w:tab w:val="num" w:pos="3240"/>
        </w:tabs>
        <w:ind w:left="3240" w:hanging="360"/>
      </w:pPr>
      <w:rPr>
        <w:rFonts w:ascii="Symbol" w:hAnsi="Symbol" w:hint="default"/>
      </w:rPr>
    </w:lvl>
    <w:lvl w:ilvl="4" w:tplc="B234E1D0" w:tentative="1">
      <w:start w:val="1"/>
      <w:numFmt w:val="bullet"/>
      <w:lvlText w:val="o"/>
      <w:lvlJc w:val="left"/>
      <w:pPr>
        <w:tabs>
          <w:tab w:val="num" w:pos="3960"/>
        </w:tabs>
        <w:ind w:left="3960" w:hanging="360"/>
      </w:pPr>
      <w:rPr>
        <w:rFonts w:ascii="Courier New" w:hAnsi="Courier New" w:hint="default"/>
      </w:rPr>
    </w:lvl>
    <w:lvl w:ilvl="5" w:tplc="8C787400" w:tentative="1">
      <w:start w:val="1"/>
      <w:numFmt w:val="bullet"/>
      <w:lvlText w:val=""/>
      <w:lvlJc w:val="left"/>
      <w:pPr>
        <w:tabs>
          <w:tab w:val="num" w:pos="4680"/>
        </w:tabs>
        <w:ind w:left="4680" w:hanging="360"/>
      </w:pPr>
      <w:rPr>
        <w:rFonts w:ascii="Wingdings" w:hAnsi="Wingdings" w:hint="default"/>
      </w:rPr>
    </w:lvl>
    <w:lvl w:ilvl="6" w:tplc="860CE75A" w:tentative="1">
      <w:start w:val="1"/>
      <w:numFmt w:val="bullet"/>
      <w:lvlText w:val=""/>
      <w:lvlJc w:val="left"/>
      <w:pPr>
        <w:tabs>
          <w:tab w:val="num" w:pos="5400"/>
        </w:tabs>
        <w:ind w:left="5400" w:hanging="360"/>
      </w:pPr>
      <w:rPr>
        <w:rFonts w:ascii="Symbol" w:hAnsi="Symbol" w:hint="default"/>
      </w:rPr>
    </w:lvl>
    <w:lvl w:ilvl="7" w:tplc="FFF034F0" w:tentative="1">
      <w:start w:val="1"/>
      <w:numFmt w:val="bullet"/>
      <w:lvlText w:val="o"/>
      <w:lvlJc w:val="left"/>
      <w:pPr>
        <w:tabs>
          <w:tab w:val="num" w:pos="6120"/>
        </w:tabs>
        <w:ind w:left="6120" w:hanging="360"/>
      </w:pPr>
      <w:rPr>
        <w:rFonts w:ascii="Courier New" w:hAnsi="Courier New" w:hint="default"/>
      </w:rPr>
    </w:lvl>
    <w:lvl w:ilvl="8" w:tplc="4C665770"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51C64CFC"/>
    <w:multiLevelType w:val="hybridMultilevel"/>
    <w:tmpl w:val="C41851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6236BB"/>
    <w:multiLevelType w:val="hybridMultilevel"/>
    <w:tmpl w:val="2EBE89C2"/>
    <w:lvl w:ilvl="0" w:tplc="04090007">
      <w:start w:val="1"/>
      <w:numFmt w:val="bullet"/>
      <w:lvlText w:val=""/>
      <w:lvlJc w:val="left"/>
      <w:pPr>
        <w:tabs>
          <w:tab w:val="num" w:pos="720"/>
        </w:tabs>
        <w:ind w:left="720" w:hanging="360"/>
      </w:pPr>
      <w:rPr>
        <w:rFonts w:ascii="Wingdings" w:hAnsi="Wingdings" w:hint="default"/>
        <w:sz w:val="16"/>
      </w:rPr>
    </w:lvl>
    <w:lvl w:ilvl="1" w:tplc="FD7C125A">
      <w:start w:val="1"/>
      <w:numFmt w:val="bullet"/>
      <w:lvlText w:val="o"/>
      <w:lvlJc w:val="left"/>
      <w:pPr>
        <w:tabs>
          <w:tab w:val="num" w:pos="2520"/>
        </w:tabs>
        <w:ind w:left="2520" w:hanging="360"/>
      </w:pPr>
      <w:rPr>
        <w:rFonts w:ascii="Courier New" w:hAnsi="Courier New" w:hint="default"/>
      </w:rPr>
    </w:lvl>
    <w:lvl w:ilvl="2" w:tplc="70806324" w:tentative="1">
      <w:start w:val="1"/>
      <w:numFmt w:val="bullet"/>
      <w:lvlText w:val=""/>
      <w:lvlJc w:val="left"/>
      <w:pPr>
        <w:tabs>
          <w:tab w:val="num" w:pos="3240"/>
        </w:tabs>
        <w:ind w:left="3240" w:hanging="360"/>
      </w:pPr>
      <w:rPr>
        <w:rFonts w:ascii="Wingdings" w:hAnsi="Wingdings" w:hint="default"/>
      </w:rPr>
    </w:lvl>
    <w:lvl w:ilvl="3" w:tplc="C8921240" w:tentative="1">
      <w:start w:val="1"/>
      <w:numFmt w:val="bullet"/>
      <w:lvlText w:val=""/>
      <w:lvlJc w:val="left"/>
      <w:pPr>
        <w:tabs>
          <w:tab w:val="num" w:pos="3960"/>
        </w:tabs>
        <w:ind w:left="3960" w:hanging="360"/>
      </w:pPr>
      <w:rPr>
        <w:rFonts w:ascii="Symbol" w:hAnsi="Symbol" w:hint="default"/>
      </w:rPr>
    </w:lvl>
    <w:lvl w:ilvl="4" w:tplc="86700FC8" w:tentative="1">
      <w:start w:val="1"/>
      <w:numFmt w:val="bullet"/>
      <w:lvlText w:val="o"/>
      <w:lvlJc w:val="left"/>
      <w:pPr>
        <w:tabs>
          <w:tab w:val="num" w:pos="4680"/>
        </w:tabs>
        <w:ind w:left="4680" w:hanging="360"/>
      </w:pPr>
      <w:rPr>
        <w:rFonts w:ascii="Courier New" w:hAnsi="Courier New" w:hint="default"/>
      </w:rPr>
    </w:lvl>
    <w:lvl w:ilvl="5" w:tplc="E00E356C" w:tentative="1">
      <w:start w:val="1"/>
      <w:numFmt w:val="bullet"/>
      <w:lvlText w:val=""/>
      <w:lvlJc w:val="left"/>
      <w:pPr>
        <w:tabs>
          <w:tab w:val="num" w:pos="5400"/>
        </w:tabs>
        <w:ind w:left="5400" w:hanging="360"/>
      </w:pPr>
      <w:rPr>
        <w:rFonts w:ascii="Wingdings" w:hAnsi="Wingdings" w:hint="default"/>
      </w:rPr>
    </w:lvl>
    <w:lvl w:ilvl="6" w:tplc="BA02876A" w:tentative="1">
      <w:start w:val="1"/>
      <w:numFmt w:val="bullet"/>
      <w:lvlText w:val=""/>
      <w:lvlJc w:val="left"/>
      <w:pPr>
        <w:tabs>
          <w:tab w:val="num" w:pos="6120"/>
        </w:tabs>
        <w:ind w:left="6120" w:hanging="360"/>
      </w:pPr>
      <w:rPr>
        <w:rFonts w:ascii="Symbol" w:hAnsi="Symbol" w:hint="default"/>
      </w:rPr>
    </w:lvl>
    <w:lvl w:ilvl="7" w:tplc="95100A94" w:tentative="1">
      <w:start w:val="1"/>
      <w:numFmt w:val="bullet"/>
      <w:lvlText w:val="o"/>
      <w:lvlJc w:val="left"/>
      <w:pPr>
        <w:tabs>
          <w:tab w:val="num" w:pos="6840"/>
        </w:tabs>
        <w:ind w:left="6840" w:hanging="360"/>
      </w:pPr>
      <w:rPr>
        <w:rFonts w:ascii="Courier New" w:hAnsi="Courier New" w:hint="default"/>
      </w:rPr>
    </w:lvl>
    <w:lvl w:ilvl="8" w:tplc="161CB336"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531C23B3"/>
    <w:multiLevelType w:val="multilevel"/>
    <w:tmpl w:val="A6C20C28"/>
    <w:lvl w:ilvl="0">
      <w:start w:val="1"/>
      <w:numFmt w:val="upperLetter"/>
      <w:lvlText w:val="%1."/>
      <w:lvlJc w:val="left"/>
      <w:pPr>
        <w:tabs>
          <w:tab w:val="num" w:pos="720"/>
        </w:tabs>
        <w:ind w:left="720" w:hanging="360"/>
      </w:pPr>
      <w:rPr>
        <w:rFonts w:ascii="Times New Roman" w:hAnsi="Times New Roman" w:hint="default"/>
        <w:b/>
        <w:i w:val="0"/>
        <w:sz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55112D1D"/>
    <w:multiLevelType w:val="hybridMultilevel"/>
    <w:tmpl w:val="ED6035B6"/>
    <w:lvl w:ilvl="0" w:tplc="A5BE1A8C">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5E870CC"/>
    <w:multiLevelType w:val="hybridMultilevel"/>
    <w:tmpl w:val="427C1798"/>
    <w:lvl w:ilvl="0" w:tplc="7FA42A08">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661FA6"/>
    <w:multiLevelType w:val="hybridMultilevel"/>
    <w:tmpl w:val="30B624B2"/>
    <w:lvl w:ilvl="0" w:tplc="04090015">
      <w:start w:val="5"/>
      <w:numFmt w:val="upperLetter"/>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830C1C"/>
    <w:multiLevelType w:val="hybridMultilevel"/>
    <w:tmpl w:val="9B1E566A"/>
    <w:lvl w:ilvl="0" w:tplc="712AE9E6">
      <w:start w:val="1"/>
      <w:numFmt w:val="bullet"/>
      <w:lvlText w:val=""/>
      <w:lvlJc w:val="left"/>
      <w:pPr>
        <w:tabs>
          <w:tab w:val="num" w:pos="720"/>
        </w:tabs>
        <w:ind w:left="720" w:hanging="360"/>
      </w:pPr>
      <w:rPr>
        <w:rFonts w:ascii="Wingdings" w:hAnsi="Wingdings" w:hint="default"/>
        <w:sz w:val="16"/>
      </w:rPr>
    </w:lvl>
    <w:lvl w:ilvl="1" w:tplc="A5C026E2" w:tentative="1">
      <w:start w:val="1"/>
      <w:numFmt w:val="bullet"/>
      <w:lvlText w:val="o"/>
      <w:lvlJc w:val="left"/>
      <w:pPr>
        <w:tabs>
          <w:tab w:val="num" w:pos="1440"/>
        </w:tabs>
        <w:ind w:left="1440" w:hanging="360"/>
      </w:pPr>
      <w:rPr>
        <w:rFonts w:ascii="Courier New" w:hAnsi="Courier New" w:hint="default"/>
      </w:rPr>
    </w:lvl>
    <w:lvl w:ilvl="2" w:tplc="1B7E1746" w:tentative="1">
      <w:start w:val="1"/>
      <w:numFmt w:val="bullet"/>
      <w:lvlText w:val=""/>
      <w:lvlJc w:val="left"/>
      <w:pPr>
        <w:tabs>
          <w:tab w:val="num" w:pos="2160"/>
        </w:tabs>
        <w:ind w:left="2160" w:hanging="360"/>
      </w:pPr>
      <w:rPr>
        <w:rFonts w:ascii="Wingdings" w:hAnsi="Wingdings" w:hint="default"/>
      </w:rPr>
    </w:lvl>
    <w:lvl w:ilvl="3" w:tplc="2F2AE7CC" w:tentative="1">
      <w:start w:val="1"/>
      <w:numFmt w:val="bullet"/>
      <w:lvlText w:val=""/>
      <w:lvlJc w:val="left"/>
      <w:pPr>
        <w:tabs>
          <w:tab w:val="num" w:pos="2880"/>
        </w:tabs>
        <w:ind w:left="2880" w:hanging="360"/>
      </w:pPr>
      <w:rPr>
        <w:rFonts w:ascii="Symbol" w:hAnsi="Symbol" w:hint="default"/>
      </w:rPr>
    </w:lvl>
    <w:lvl w:ilvl="4" w:tplc="3022F20C" w:tentative="1">
      <w:start w:val="1"/>
      <w:numFmt w:val="bullet"/>
      <w:lvlText w:val="o"/>
      <w:lvlJc w:val="left"/>
      <w:pPr>
        <w:tabs>
          <w:tab w:val="num" w:pos="3600"/>
        </w:tabs>
        <w:ind w:left="3600" w:hanging="360"/>
      </w:pPr>
      <w:rPr>
        <w:rFonts w:ascii="Courier New" w:hAnsi="Courier New" w:hint="default"/>
      </w:rPr>
    </w:lvl>
    <w:lvl w:ilvl="5" w:tplc="7F30CAE8" w:tentative="1">
      <w:start w:val="1"/>
      <w:numFmt w:val="bullet"/>
      <w:lvlText w:val=""/>
      <w:lvlJc w:val="left"/>
      <w:pPr>
        <w:tabs>
          <w:tab w:val="num" w:pos="4320"/>
        </w:tabs>
        <w:ind w:left="4320" w:hanging="360"/>
      </w:pPr>
      <w:rPr>
        <w:rFonts w:ascii="Wingdings" w:hAnsi="Wingdings" w:hint="default"/>
      </w:rPr>
    </w:lvl>
    <w:lvl w:ilvl="6" w:tplc="9F4E0046" w:tentative="1">
      <w:start w:val="1"/>
      <w:numFmt w:val="bullet"/>
      <w:lvlText w:val=""/>
      <w:lvlJc w:val="left"/>
      <w:pPr>
        <w:tabs>
          <w:tab w:val="num" w:pos="5040"/>
        </w:tabs>
        <w:ind w:left="5040" w:hanging="360"/>
      </w:pPr>
      <w:rPr>
        <w:rFonts w:ascii="Symbol" w:hAnsi="Symbol" w:hint="default"/>
      </w:rPr>
    </w:lvl>
    <w:lvl w:ilvl="7" w:tplc="F9389DEA" w:tentative="1">
      <w:start w:val="1"/>
      <w:numFmt w:val="bullet"/>
      <w:lvlText w:val="o"/>
      <w:lvlJc w:val="left"/>
      <w:pPr>
        <w:tabs>
          <w:tab w:val="num" w:pos="5760"/>
        </w:tabs>
        <w:ind w:left="5760" w:hanging="360"/>
      </w:pPr>
      <w:rPr>
        <w:rFonts w:ascii="Courier New" w:hAnsi="Courier New" w:hint="default"/>
      </w:rPr>
    </w:lvl>
    <w:lvl w:ilvl="8" w:tplc="BBDEB60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A94590"/>
    <w:multiLevelType w:val="hybridMultilevel"/>
    <w:tmpl w:val="CE66AE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3137DF3"/>
    <w:multiLevelType w:val="singleLevel"/>
    <w:tmpl w:val="6BB44FAA"/>
    <w:lvl w:ilvl="0">
      <w:start w:val="1"/>
      <w:numFmt w:val="upperLetter"/>
      <w:pStyle w:val="Normal-A"/>
      <w:lvlText w:val="%1."/>
      <w:lvlJc w:val="left"/>
      <w:pPr>
        <w:tabs>
          <w:tab w:val="num" w:pos="1440"/>
        </w:tabs>
        <w:ind w:left="1440" w:hanging="720"/>
      </w:pPr>
      <w:rPr>
        <w:rFonts w:hint="default"/>
      </w:rPr>
    </w:lvl>
  </w:abstractNum>
  <w:abstractNum w:abstractNumId="29" w15:restartNumberingAfterBreak="0">
    <w:nsid w:val="7A4C1AAE"/>
    <w:multiLevelType w:val="hybridMultilevel"/>
    <w:tmpl w:val="EF1C8FA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D101EFA"/>
    <w:multiLevelType w:val="hybridMultilevel"/>
    <w:tmpl w:val="9A7E7D44"/>
    <w:lvl w:ilvl="0" w:tplc="3DAEBE7E">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7ECA6232"/>
    <w:multiLevelType w:val="multilevel"/>
    <w:tmpl w:val="A76418DE"/>
    <w:lvl w:ilvl="0">
      <w:start w:val="1"/>
      <w:numFmt w:val="bullet"/>
      <w:lvlText w:val=""/>
      <w:lvlJc w:val="left"/>
      <w:pPr>
        <w:tabs>
          <w:tab w:val="num" w:pos="720"/>
        </w:tabs>
        <w:ind w:left="720" w:hanging="360"/>
      </w:pPr>
      <w:rPr>
        <w:rFonts w:ascii="Wingdings" w:hAnsi="Wingdings" w:hint="default"/>
        <w:sz w:val="16"/>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A24683"/>
    <w:multiLevelType w:val="hybridMultilevel"/>
    <w:tmpl w:val="E8580A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82603158">
    <w:abstractNumId w:val="0"/>
  </w:num>
  <w:num w:numId="2" w16cid:durableId="1240868427">
    <w:abstractNumId w:val="12"/>
  </w:num>
  <w:num w:numId="3" w16cid:durableId="700132627">
    <w:abstractNumId w:val="22"/>
  </w:num>
  <w:num w:numId="4" w16cid:durableId="1345593312">
    <w:abstractNumId w:val="14"/>
  </w:num>
  <w:num w:numId="5" w16cid:durableId="1510368744">
    <w:abstractNumId w:val="31"/>
  </w:num>
  <w:num w:numId="6" w16cid:durableId="2016417716">
    <w:abstractNumId w:val="19"/>
  </w:num>
  <w:num w:numId="7" w16cid:durableId="2095204378">
    <w:abstractNumId w:val="13"/>
  </w:num>
  <w:num w:numId="8" w16cid:durableId="1563717434">
    <w:abstractNumId w:val="4"/>
  </w:num>
  <w:num w:numId="9" w16cid:durableId="992177684">
    <w:abstractNumId w:val="26"/>
  </w:num>
  <w:num w:numId="10" w16cid:durableId="1205488309">
    <w:abstractNumId w:val="28"/>
  </w:num>
  <w:num w:numId="11" w16cid:durableId="825390397">
    <w:abstractNumId w:val="2"/>
  </w:num>
  <w:num w:numId="12" w16cid:durableId="1434664362">
    <w:abstractNumId w:val="11"/>
  </w:num>
  <w:num w:numId="13" w16cid:durableId="2024815039">
    <w:abstractNumId w:val="15"/>
  </w:num>
  <w:num w:numId="14" w16cid:durableId="1775638438">
    <w:abstractNumId w:val="32"/>
  </w:num>
  <w:num w:numId="15" w16cid:durableId="1145777318">
    <w:abstractNumId w:val="7"/>
  </w:num>
  <w:num w:numId="16" w16cid:durableId="180165680">
    <w:abstractNumId w:val="10"/>
  </w:num>
  <w:num w:numId="17" w16cid:durableId="1806238582">
    <w:abstractNumId w:val="5"/>
  </w:num>
  <w:num w:numId="18" w16cid:durableId="774011204">
    <w:abstractNumId w:val="21"/>
  </w:num>
  <w:num w:numId="19" w16cid:durableId="1000307326">
    <w:abstractNumId w:val="29"/>
  </w:num>
  <w:num w:numId="20" w16cid:durableId="699087943">
    <w:abstractNumId w:val="25"/>
  </w:num>
  <w:num w:numId="21" w16cid:durableId="932737523">
    <w:abstractNumId w:val="27"/>
  </w:num>
  <w:num w:numId="22" w16cid:durableId="1709643940">
    <w:abstractNumId w:val="8"/>
  </w:num>
  <w:num w:numId="23" w16cid:durableId="420562014">
    <w:abstractNumId w:val="18"/>
  </w:num>
  <w:num w:numId="24" w16cid:durableId="1906256273">
    <w:abstractNumId w:val="23"/>
  </w:num>
  <w:num w:numId="25" w16cid:durableId="23794956">
    <w:abstractNumId w:val="30"/>
  </w:num>
  <w:num w:numId="26" w16cid:durableId="244262396">
    <w:abstractNumId w:val="9"/>
  </w:num>
  <w:num w:numId="27" w16cid:durableId="204559922">
    <w:abstractNumId w:val="24"/>
  </w:num>
  <w:num w:numId="28" w16cid:durableId="520439977">
    <w:abstractNumId w:val="20"/>
  </w:num>
  <w:num w:numId="29" w16cid:durableId="1217160165">
    <w:abstractNumId w:val="1"/>
  </w:num>
  <w:num w:numId="30" w16cid:durableId="1316763094">
    <w:abstractNumId w:val="3"/>
  </w:num>
  <w:num w:numId="31" w16cid:durableId="920069379">
    <w:abstractNumId w:val="6"/>
  </w:num>
  <w:num w:numId="32" w16cid:durableId="532688359">
    <w:abstractNumId w:val="16"/>
  </w:num>
  <w:num w:numId="33" w16cid:durableId="1383335492">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26D"/>
    <w:rsid w:val="000013EF"/>
    <w:rsid w:val="00003A25"/>
    <w:rsid w:val="00015A62"/>
    <w:rsid w:val="00020D3E"/>
    <w:rsid w:val="00023DF8"/>
    <w:rsid w:val="00034ADA"/>
    <w:rsid w:val="00053138"/>
    <w:rsid w:val="0006360D"/>
    <w:rsid w:val="000664CF"/>
    <w:rsid w:val="00081694"/>
    <w:rsid w:val="00087906"/>
    <w:rsid w:val="000A411F"/>
    <w:rsid w:val="000B14F2"/>
    <w:rsid w:val="000D2C73"/>
    <w:rsid w:val="000D5546"/>
    <w:rsid w:val="000E7297"/>
    <w:rsid w:val="00102C7C"/>
    <w:rsid w:val="00107FB6"/>
    <w:rsid w:val="0012333D"/>
    <w:rsid w:val="00125A6E"/>
    <w:rsid w:val="001374F4"/>
    <w:rsid w:val="00141372"/>
    <w:rsid w:val="00141E27"/>
    <w:rsid w:val="0015598B"/>
    <w:rsid w:val="001703F3"/>
    <w:rsid w:val="001806CF"/>
    <w:rsid w:val="00192859"/>
    <w:rsid w:val="001A7BD3"/>
    <w:rsid w:val="001B2217"/>
    <w:rsid w:val="001E4143"/>
    <w:rsid w:val="001F36B9"/>
    <w:rsid w:val="001F58CF"/>
    <w:rsid w:val="001F5B7A"/>
    <w:rsid w:val="00204335"/>
    <w:rsid w:val="00224B1F"/>
    <w:rsid w:val="00240AB1"/>
    <w:rsid w:val="00243E42"/>
    <w:rsid w:val="002476E9"/>
    <w:rsid w:val="00270012"/>
    <w:rsid w:val="0027170F"/>
    <w:rsid w:val="002760C1"/>
    <w:rsid w:val="0028374D"/>
    <w:rsid w:val="00293F8B"/>
    <w:rsid w:val="002961B8"/>
    <w:rsid w:val="0029771E"/>
    <w:rsid w:val="002B3844"/>
    <w:rsid w:val="002D7CB4"/>
    <w:rsid w:val="002E40E3"/>
    <w:rsid w:val="002F2D97"/>
    <w:rsid w:val="00305E23"/>
    <w:rsid w:val="00310B1A"/>
    <w:rsid w:val="003135C6"/>
    <w:rsid w:val="0032209C"/>
    <w:rsid w:val="00327EBD"/>
    <w:rsid w:val="00334537"/>
    <w:rsid w:val="00336FFB"/>
    <w:rsid w:val="00347030"/>
    <w:rsid w:val="00354463"/>
    <w:rsid w:val="003623B4"/>
    <w:rsid w:val="00363FE0"/>
    <w:rsid w:val="00394917"/>
    <w:rsid w:val="003A54B1"/>
    <w:rsid w:val="003A6A2C"/>
    <w:rsid w:val="003C56C4"/>
    <w:rsid w:val="003D5584"/>
    <w:rsid w:val="003D76BC"/>
    <w:rsid w:val="003E77FD"/>
    <w:rsid w:val="003F48F8"/>
    <w:rsid w:val="003F7C90"/>
    <w:rsid w:val="00410E88"/>
    <w:rsid w:val="004162DE"/>
    <w:rsid w:val="00426BBB"/>
    <w:rsid w:val="00430A69"/>
    <w:rsid w:val="00430FE4"/>
    <w:rsid w:val="004319D5"/>
    <w:rsid w:val="00437401"/>
    <w:rsid w:val="00445170"/>
    <w:rsid w:val="00461F95"/>
    <w:rsid w:val="00474D24"/>
    <w:rsid w:val="00482C6B"/>
    <w:rsid w:val="004A187D"/>
    <w:rsid w:val="004C0B22"/>
    <w:rsid w:val="004D7AF8"/>
    <w:rsid w:val="004E21AC"/>
    <w:rsid w:val="004E6528"/>
    <w:rsid w:val="004F3E29"/>
    <w:rsid w:val="00503A4A"/>
    <w:rsid w:val="0051653C"/>
    <w:rsid w:val="005272CA"/>
    <w:rsid w:val="00536201"/>
    <w:rsid w:val="0053695F"/>
    <w:rsid w:val="005454B2"/>
    <w:rsid w:val="00546C9C"/>
    <w:rsid w:val="005555FB"/>
    <w:rsid w:val="00556A97"/>
    <w:rsid w:val="005576EA"/>
    <w:rsid w:val="005866C9"/>
    <w:rsid w:val="005877C0"/>
    <w:rsid w:val="005900B4"/>
    <w:rsid w:val="00597785"/>
    <w:rsid w:val="005C38E8"/>
    <w:rsid w:val="005C5693"/>
    <w:rsid w:val="005D0B8A"/>
    <w:rsid w:val="005D7341"/>
    <w:rsid w:val="006114A9"/>
    <w:rsid w:val="00616D5E"/>
    <w:rsid w:val="00634105"/>
    <w:rsid w:val="006372E7"/>
    <w:rsid w:val="00642619"/>
    <w:rsid w:val="00643263"/>
    <w:rsid w:val="006653C5"/>
    <w:rsid w:val="0067509B"/>
    <w:rsid w:val="006A0F8B"/>
    <w:rsid w:val="006A21D0"/>
    <w:rsid w:val="006B1CE2"/>
    <w:rsid w:val="006C133F"/>
    <w:rsid w:val="006D0D62"/>
    <w:rsid w:val="006E0584"/>
    <w:rsid w:val="006E7603"/>
    <w:rsid w:val="006E7B0E"/>
    <w:rsid w:val="006F1C53"/>
    <w:rsid w:val="006F33A4"/>
    <w:rsid w:val="006F4056"/>
    <w:rsid w:val="006F60AA"/>
    <w:rsid w:val="00704552"/>
    <w:rsid w:val="007203DD"/>
    <w:rsid w:val="007207CD"/>
    <w:rsid w:val="00721E07"/>
    <w:rsid w:val="00735547"/>
    <w:rsid w:val="00743158"/>
    <w:rsid w:val="0075124F"/>
    <w:rsid w:val="0075654C"/>
    <w:rsid w:val="00770B05"/>
    <w:rsid w:val="007755E6"/>
    <w:rsid w:val="00776F8F"/>
    <w:rsid w:val="00781353"/>
    <w:rsid w:val="007B0520"/>
    <w:rsid w:val="007C4735"/>
    <w:rsid w:val="007D14B3"/>
    <w:rsid w:val="007D2199"/>
    <w:rsid w:val="007E01E3"/>
    <w:rsid w:val="00807EBF"/>
    <w:rsid w:val="0082062B"/>
    <w:rsid w:val="0082123F"/>
    <w:rsid w:val="00831352"/>
    <w:rsid w:val="00832D2D"/>
    <w:rsid w:val="0084057D"/>
    <w:rsid w:val="008644C9"/>
    <w:rsid w:val="00866E66"/>
    <w:rsid w:val="0089148D"/>
    <w:rsid w:val="00897456"/>
    <w:rsid w:val="00897F71"/>
    <w:rsid w:val="008A06A1"/>
    <w:rsid w:val="008A56F5"/>
    <w:rsid w:val="008D64C5"/>
    <w:rsid w:val="008D70D3"/>
    <w:rsid w:val="008E0576"/>
    <w:rsid w:val="008E5A57"/>
    <w:rsid w:val="00900920"/>
    <w:rsid w:val="00910ED1"/>
    <w:rsid w:val="00914D17"/>
    <w:rsid w:val="0092726D"/>
    <w:rsid w:val="00931BFD"/>
    <w:rsid w:val="009365EA"/>
    <w:rsid w:val="009412BB"/>
    <w:rsid w:val="00944EF8"/>
    <w:rsid w:val="009732A9"/>
    <w:rsid w:val="00974349"/>
    <w:rsid w:val="009956C2"/>
    <w:rsid w:val="009D1C0A"/>
    <w:rsid w:val="009D55F3"/>
    <w:rsid w:val="009E1346"/>
    <w:rsid w:val="009F5B0F"/>
    <w:rsid w:val="009F6F57"/>
    <w:rsid w:val="009F711B"/>
    <w:rsid w:val="009F7C03"/>
    <w:rsid w:val="00A02828"/>
    <w:rsid w:val="00A05A92"/>
    <w:rsid w:val="00A137E7"/>
    <w:rsid w:val="00A16A2D"/>
    <w:rsid w:val="00A2083A"/>
    <w:rsid w:val="00A477BA"/>
    <w:rsid w:val="00A60189"/>
    <w:rsid w:val="00A652E8"/>
    <w:rsid w:val="00A92DEE"/>
    <w:rsid w:val="00AA7365"/>
    <w:rsid w:val="00AC3686"/>
    <w:rsid w:val="00AD6814"/>
    <w:rsid w:val="00AF7BE8"/>
    <w:rsid w:val="00B0036C"/>
    <w:rsid w:val="00B0103E"/>
    <w:rsid w:val="00B132E2"/>
    <w:rsid w:val="00B2524B"/>
    <w:rsid w:val="00B30811"/>
    <w:rsid w:val="00B325A0"/>
    <w:rsid w:val="00B42ED2"/>
    <w:rsid w:val="00B477A7"/>
    <w:rsid w:val="00B47A54"/>
    <w:rsid w:val="00B55644"/>
    <w:rsid w:val="00B668A1"/>
    <w:rsid w:val="00B85564"/>
    <w:rsid w:val="00BA73D5"/>
    <w:rsid w:val="00BC6B27"/>
    <w:rsid w:val="00BE6957"/>
    <w:rsid w:val="00BF5122"/>
    <w:rsid w:val="00C10BBD"/>
    <w:rsid w:val="00C15692"/>
    <w:rsid w:val="00C471E9"/>
    <w:rsid w:val="00C47E88"/>
    <w:rsid w:val="00C513D1"/>
    <w:rsid w:val="00C63C24"/>
    <w:rsid w:val="00C73B97"/>
    <w:rsid w:val="00C81AA4"/>
    <w:rsid w:val="00C9755E"/>
    <w:rsid w:val="00CA7CB0"/>
    <w:rsid w:val="00CC19E5"/>
    <w:rsid w:val="00CC243D"/>
    <w:rsid w:val="00CE32CA"/>
    <w:rsid w:val="00CE6970"/>
    <w:rsid w:val="00CE7072"/>
    <w:rsid w:val="00CF3BF5"/>
    <w:rsid w:val="00D12DC1"/>
    <w:rsid w:val="00D13835"/>
    <w:rsid w:val="00D14293"/>
    <w:rsid w:val="00D534A9"/>
    <w:rsid w:val="00D53687"/>
    <w:rsid w:val="00D679CA"/>
    <w:rsid w:val="00D75048"/>
    <w:rsid w:val="00D774C7"/>
    <w:rsid w:val="00D80043"/>
    <w:rsid w:val="00D831E3"/>
    <w:rsid w:val="00D835E3"/>
    <w:rsid w:val="00D845B5"/>
    <w:rsid w:val="00D90829"/>
    <w:rsid w:val="00D914B6"/>
    <w:rsid w:val="00DD7277"/>
    <w:rsid w:val="00DE407E"/>
    <w:rsid w:val="00DE7FD5"/>
    <w:rsid w:val="00DF00BC"/>
    <w:rsid w:val="00DF48EC"/>
    <w:rsid w:val="00DF5E3C"/>
    <w:rsid w:val="00E01DE5"/>
    <w:rsid w:val="00E02B5D"/>
    <w:rsid w:val="00E1594F"/>
    <w:rsid w:val="00E26A34"/>
    <w:rsid w:val="00E27B4F"/>
    <w:rsid w:val="00E27E64"/>
    <w:rsid w:val="00E318F1"/>
    <w:rsid w:val="00E37878"/>
    <w:rsid w:val="00E43F2A"/>
    <w:rsid w:val="00E507CB"/>
    <w:rsid w:val="00E661D5"/>
    <w:rsid w:val="00EA1795"/>
    <w:rsid w:val="00EB0578"/>
    <w:rsid w:val="00EB5854"/>
    <w:rsid w:val="00EC20E3"/>
    <w:rsid w:val="00EC68B5"/>
    <w:rsid w:val="00ED06C3"/>
    <w:rsid w:val="00ED7DFD"/>
    <w:rsid w:val="00EF2B66"/>
    <w:rsid w:val="00F01156"/>
    <w:rsid w:val="00F100A0"/>
    <w:rsid w:val="00F11D70"/>
    <w:rsid w:val="00F12B3A"/>
    <w:rsid w:val="00F421E0"/>
    <w:rsid w:val="00F46658"/>
    <w:rsid w:val="00F56086"/>
    <w:rsid w:val="00F74777"/>
    <w:rsid w:val="00F864B6"/>
    <w:rsid w:val="00F96F28"/>
    <w:rsid w:val="00FB54BC"/>
    <w:rsid w:val="00FC1556"/>
    <w:rsid w:val="00FE2BD2"/>
    <w:rsid w:val="00FE3F9A"/>
    <w:rsid w:val="00FF3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6"/>
    <o:shapelayout v:ext="edit">
      <o:idmap v:ext="edit" data="2"/>
    </o:shapelayout>
  </w:shapeDefaults>
  <w:decimalSymbol w:val="."/>
  <w:listSeparator w:val=","/>
  <w14:docId w14:val="4C30C267"/>
  <w15:docId w15:val="{A4ACB9EF-D89D-4002-8525-F792BD5F6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556"/>
    <w:rPr>
      <w:sz w:val="24"/>
      <w:szCs w:val="24"/>
    </w:rPr>
  </w:style>
  <w:style w:type="paragraph" w:styleId="Heading1">
    <w:name w:val="heading 1"/>
    <w:basedOn w:val="Normal"/>
    <w:next w:val="Normal"/>
    <w:qFormat/>
    <w:rsid w:val="00FC155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C1556"/>
    <w:pPr>
      <w:keepNext/>
      <w:outlineLvl w:val="1"/>
    </w:pPr>
    <w:rPr>
      <w:b/>
      <w:bCs/>
    </w:rPr>
  </w:style>
  <w:style w:type="paragraph" w:styleId="Heading3">
    <w:name w:val="heading 3"/>
    <w:basedOn w:val="Normal"/>
    <w:next w:val="Normal"/>
    <w:qFormat/>
    <w:rsid w:val="00FC1556"/>
    <w:pPr>
      <w:keepNext/>
      <w:jc w:val="center"/>
      <w:outlineLvl w:val="2"/>
    </w:pPr>
    <w:rPr>
      <w:b/>
      <w:bCs/>
      <w:u w:val="single"/>
    </w:rPr>
  </w:style>
  <w:style w:type="paragraph" w:styleId="Heading4">
    <w:name w:val="heading 4"/>
    <w:basedOn w:val="Normal"/>
    <w:next w:val="Normal"/>
    <w:qFormat/>
    <w:rsid w:val="00FC1556"/>
    <w:pPr>
      <w:keepNext/>
      <w:outlineLvl w:val="3"/>
    </w:pPr>
    <w:rPr>
      <w:b/>
      <w:bCs/>
      <w:u w:val="single"/>
    </w:rPr>
  </w:style>
  <w:style w:type="paragraph" w:styleId="Heading5">
    <w:name w:val="heading 5"/>
    <w:basedOn w:val="Normal"/>
    <w:next w:val="Normal"/>
    <w:qFormat/>
    <w:rsid w:val="00FC1556"/>
    <w:pPr>
      <w:keepNext/>
      <w:numPr>
        <w:numId w:val="1"/>
      </w:numPr>
      <w:outlineLvl w:val="4"/>
    </w:pPr>
    <w:rPr>
      <w:u w:val="single"/>
    </w:rPr>
  </w:style>
  <w:style w:type="paragraph" w:styleId="Heading6">
    <w:name w:val="heading 6"/>
    <w:basedOn w:val="Normal"/>
    <w:next w:val="Normal"/>
    <w:qFormat/>
    <w:rsid w:val="00FC1556"/>
    <w:pPr>
      <w:keepNext/>
      <w:jc w:val="center"/>
      <w:outlineLvl w:val="5"/>
    </w:pPr>
    <w:rPr>
      <w:b/>
      <w:bCs/>
      <w:sz w:val="32"/>
    </w:rPr>
  </w:style>
  <w:style w:type="paragraph" w:styleId="Heading7">
    <w:name w:val="heading 7"/>
    <w:basedOn w:val="Normal"/>
    <w:next w:val="Normal"/>
    <w:qFormat/>
    <w:rsid w:val="00FC1556"/>
    <w:pPr>
      <w:keepNext/>
      <w:numPr>
        <w:numId w:val="2"/>
      </w:numPr>
      <w:outlineLvl w:val="6"/>
    </w:pPr>
    <w:rPr>
      <w:u w:val="single"/>
    </w:rPr>
  </w:style>
  <w:style w:type="paragraph" w:styleId="Heading8">
    <w:name w:val="heading 8"/>
    <w:basedOn w:val="Normal"/>
    <w:next w:val="Normal"/>
    <w:qFormat/>
    <w:rsid w:val="00FC1556"/>
    <w:pPr>
      <w:keepNext/>
      <w:ind w:right="180"/>
      <w:outlineLvl w:val="7"/>
    </w:pPr>
    <w:rPr>
      <w:b/>
    </w:rPr>
  </w:style>
  <w:style w:type="paragraph" w:styleId="Heading9">
    <w:name w:val="heading 9"/>
    <w:basedOn w:val="Normal"/>
    <w:next w:val="Normal"/>
    <w:qFormat/>
    <w:rsid w:val="00FC1556"/>
    <w:pPr>
      <w:keepNext/>
      <w:ind w:right="180"/>
      <w:outlineLvl w:val="8"/>
    </w:pPr>
    <w:rPr>
      <w:b/>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FC1556"/>
    <w:pPr>
      <w:tabs>
        <w:tab w:val="center" w:pos="4320"/>
        <w:tab w:val="right" w:pos="8640"/>
      </w:tabs>
    </w:pPr>
  </w:style>
  <w:style w:type="paragraph" w:styleId="Footer">
    <w:name w:val="footer"/>
    <w:basedOn w:val="Normal"/>
    <w:semiHidden/>
    <w:rsid w:val="00FC1556"/>
    <w:pPr>
      <w:tabs>
        <w:tab w:val="center" w:pos="4320"/>
        <w:tab w:val="right" w:pos="8640"/>
      </w:tabs>
    </w:pPr>
  </w:style>
  <w:style w:type="paragraph" w:styleId="BodyText">
    <w:name w:val="Body Text"/>
    <w:basedOn w:val="Normal"/>
    <w:link w:val="BodyTextChar"/>
    <w:semiHidden/>
    <w:rsid w:val="00FC1556"/>
    <w:rPr>
      <w:i/>
      <w:iCs/>
    </w:rPr>
  </w:style>
  <w:style w:type="paragraph" w:styleId="BodyText2">
    <w:name w:val="Body Text 2"/>
    <w:basedOn w:val="Normal"/>
    <w:semiHidden/>
    <w:rsid w:val="00FC1556"/>
    <w:rPr>
      <w:b/>
      <w:bCs/>
    </w:rPr>
  </w:style>
  <w:style w:type="paragraph" w:styleId="BodyTextIndent">
    <w:name w:val="Body Text Indent"/>
    <w:basedOn w:val="Normal"/>
    <w:link w:val="BodyTextIndentChar"/>
    <w:semiHidden/>
    <w:rsid w:val="00FC1556"/>
    <w:pPr>
      <w:widowControl w:val="0"/>
      <w:tabs>
        <w:tab w:val="left" w:pos="-720"/>
        <w:tab w:val="left" w:pos="0"/>
      </w:tabs>
      <w:suppressAutoHyphens/>
      <w:overflowPunct w:val="0"/>
      <w:autoSpaceDE w:val="0"/>
      <w:autoSpaceDN w:val="0"/>
      <w:adjustRightInd w:val="0"/>
      <w:ind w:left="360"/>
      <w:jc w:val="both"/>
    </w:pPr>
    <w:rPr>
      <w:sz w:val="22"/>
    </w:rPr>
  </w:style>
  <w:style w:type="paragraph" w:styleId="BodyText3">
    <w:name w:val="Body Text 3"/>
    <w:basedOn w:val="Normal"/>
    <w:semiHidden/>
    <w:rsid w:val="00FC1556"/>
    <w:pPr>
      <w:ind w:right="180"/>
    </w:pPr>
  </w:style>
  <w:style w:type="character" w:styleId="PageNumber">
    <w:name w:val="page number"/>
    <w:basedOn w:val="DefaultParagraphFont"/>
    <w:semiHidden/>
    <w:rsid w:val="00FC1556"/>
  </w:style>
  <w:style w:type="paragraph" w:styleId="BodyTextIndent2">
    <w:name w:val="Body Text Indent 2"/>
    <w:basedOn w:val="Normal"/>
    <w:semiHidden/>
    <w:rsid w:val="00FC1556"/>
    <w:pPr>
      <w:ind w:left="1440" w:hanging="720"/>
    </w:pPr>
  </w:style>
  <w:style w:type="paragraph" w:styleId="BodyTextIndent3">
    <w:name w:val="Body Text Indent 3"/>
    <w:basedOn w:val="Normal"/>
    <w:semiHidden/>
    <w:rsid w:val="00FC1556"/>
    <w:pPr>
      <w:ind w:left="1181" w:hanging="461"/>
    </w:pPr>
  </w:style>
  <w:style w:type="paragraph" w:styleId="Caption">
    <w:name w:val="caption"/>
    <w:basedOn w:val="Normal"/>
    <w:next w:val="Normal"/>
    <w:qFormat/>
    <w:rsid w:val="00FC1556"/>
    <w:pPr>
      <w:widowControl w:val="0"/>
      <w:tabs>
        <w:tab w:val="center" w:pos="4968"/>
      </w:tabs>
      <w:suppressAutoHyphens/>
      <w:overflowPunct w:val="0"/>
      <w:autoSpaceDE w:val="0"/>
      <w:autoSpaceDN w:val="0"/>
      <w:adjustRightInd w:val="0"/>
      <w:jc w:val="center"/>
    </w:pPr>
    <w:rPr>
      <w:b/>
      <w:spacing w:val="-3"/>
      <w:sz w:val="40"/>
    </w:rPr>
  </w:style>
  <w:style w:type="paragraph" w:styleId="BlockText">
    <w:name w:val="Block Text"/>
    <w:basedOn w:val="Normal"/>
    <w:semiHidden/>
    <w:rsid w:val="00FC1556"/>
    <w:pPr>
      <w:ind w:left="288" w:right="187" w:hanging="288"/>
    </w:pPr>
    <w:rPr>
      <w:b/>
    </w:rPr>
  </w:style>
  <w:style w:type="paragraph" w:customStyle="1" w:styleId="comments">
    <w:name w:val="comments"/>
    <w:basedOn w:val="Normal"/>
    <w:rsid w:val="00FC1556"/>
    <w:pPr>
      <w:numPr>
        <w:numId w:val="8"/>
      </w:numPr>
      <w:spacing w:after="80"/>
    </w:pPr>
    <w:rPr>
      <w:rFonts w:ascii="Garamond" w:hAnsi="Garamond"/>
      <w:sz w:val="20"/>
    </w:rPr>
  </w:style>
  <w:style w:type="paragraph" w:customStyle="1" w:styleId="Normal-J">
    <w:name w:val="Normal-J"/>
    <w:basedOn w:val="Normal"/>
    <w:rsid w:val="00FC1556"/>
    <w:pPr>
      <w:spacing w:after="240"/>
      <w:jc w:val="both"/>
    </w:pPr>
    <w:rPr>
      <w:szCs w:val="20"/>
    </w:rPr>
  </w:style>
  <w:style w:type="paragraph" w:customStyle="1" w:styleId="Normal-A">
    <w:name w:val="Normal-A"/>
    <w:basedOn w:val="Normal-J"/>
    <w:rsid w:val="00FC1556"/>
    <w:pPr>
      <w:numPr>
        <w:numId w:val="10"/>
      </w:numPr>
    </w:pPr>
  </w:style>
  <w:style w:type="paragraph" w:customStyle="1" w:styleId="Normal-B">
    <w:name w:val="Normal-B"/>
    <w:basedOn w:val="Normal-J"/>
    <w:rsid w:val="00FC1556"/>
    <w:pPr>
      <w:numPr>
        <w:numId w:val="12"/>
      </w:numPr>
      <w:tabs>
        <w:tab w:val="left" w:pos="1080"/>
      </w:tabs>
    </w:pPr>
  </w:style>
  <w:style w:type="paragraph" w:styleId="PlainText">
    <w:name w:val="Plain Text"/>
    <w:basedOn w:val="Normal"/>
    <w:semiHidden/>
    <w:rsid w:val="00FC1556"/>
    <w:rPr>
      <w:rFonts w:ascii="Courier New" w:hAnsi="Courier New"/>
      <w:sz w:val="20"/>
    </w:rPr>
  </w:style>
  <w:style w:type="character" w:styleId="Hyperlink">
    <w:name w:val="Hyperlink"/>
    <w:basedOn w:val="DefaultParagraphFont"/>
    <w:semiHidden/>
    <w:rsid w:val="00FC1556"/>
    <w:rPr>
      <w:color w:val="0000FF"/>
      <w:u w:val="single"/>
    </w:rPr>
  </w:style>
  <w:style w:type="paragraph" w:styleId="Title">
    <w:name w:val="Title"/>
    <w:basedOn w:val="Normal"/>
    <w:qFormat/>
    <w:rsid w:val="00FC1556"/>
    <w:pPr>
      <w:jc w:val="center"/>
    </w:pPr>
    <w:rPr>
      <w:b/>
      <w:sz w:val="20"/>
    </w:rPr>
  </w:style>
  <w:style w:type="paragraph" w:styleId="BalloonText">
    <w:name w:val="Balloon Text"/>
    <w:basedOn w:val="Normal"/>
    <w:link w:val="BalloonTextChar"/>
    <w:uiPriority w:val="99"/>
    <w:semiHidden/>
    <w:unhideWhenUsed/>
    <w:rsid w:val="00020D3E"/>
    <w:rPr>
      <w:rFonts w:ascii="Tahoma" w:hAnsi="Tahoma" w:cs="Tahoma"/>
      <w:sz w:val="16"/>
      <w:szCs w:val="16"/>
    </w:rPr>
  </w:style>
  <w:style w:type="character" w:customStyle="1" w:styleId="BalloonTextChar">
    <w:name w:val="Balloon Text Char"/>
    <w:basedOn w:val="DefaultParagraphFont"/>
    <w:link w:val="BalloonText"/>
    <w:uiPriority w:val="99"/>
    <w:semiHidden/>
    <w:rsid w:val="00020D3E"/>
    <w:rPr>
      <w:rFonts w:ascii="Tahoma" w:hAnsi="Tahoma" w:cs="Tahoma"/>
      <w:sz w:val="16"/>
      <w:szCs w:val="16"/>
    </w:rPr>
  </w:style>
  <w:style w:type="character" w:customStyle="1" w:styleId="BodyTextIndentChar">
    <w:name w:val="Body Text Indent Char"/>
    <w:basedOn w:val="DefaultParagraphFont"/>
    <w:link w:val="BodyTextIndent"/>
    <w:semiHidden/>
    <w:rsid w:val="00F864B6"/>
    <w:rPr>
      <w:sz w:val="22"/>
      <w:szCs w:val="24"/>
    </w:rPr>
  </w:style>
  <w:style w:type="character" w:styleId="FollowedHyperlink">
    <w:name w:val="FollowedHyperlink"/>
    <w:basedOn w:val="DefaultParagraphFont"/>
    <w:uiPriority w:val="99"/>
    <w:semiHidden/>
    <w:unhideWhenUsed/>
    <w:rsid w:val="00102C7C"/>
    <w:rPr>
      <w:color w:val="800080" w:themeColor="followedHyperlink"/>
      <w:u w:val="single"/>
    </w:rPr>
  </w:style>
  <w:style w:type="paragraph" w:styleId="ListParagraph">
    <w:name w:val="List Paragraph"/>
    <w:basedOn w:val="Normal"/>
    <w:uiPriority w:val="34"/>
    <w:qFormat/>
    <w:rsid w:val="00B0036C"/>
    <w:pPr>
      <w:ind w:left="720"/>
      <w:contextualSpacing/>
    </w:pPr>
  </w:style>
  <w:style w:type="character" w:customStyle="1" w:styleId="BodyTextChar">
    <w:name w:val="Body Text Char"/>
    <w:basedOn w:val="DefaultParagraphFont"/>
    <w:link w:val="BodyText"/>
    <w:semiHidden/>
    <w:rsid w:val="0028374D"/>
    <w:rPr>
      <w:i/>
      <w:iCs/>
      <w:sz w:val="24"/>
      <w:szCs w:val="24"/>
    </w:rPr>
  </w:style>
  <w:style w:type="paragraph" w:customStyle="1" w:styleId="Default">
    <w:name w:val="Default"/>
    <w:rsid w:val="0028374D"/>
    <w:pPr>
      <w:widowControl w:val="0"/>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B85564"/>
    <w:rPr>
      <w:color w:val="605E5C"/>
      <w:shd w:val="clear" w:color="auto" w:fill="E1DFDD"/>
    </w:rPr>
  </w:style>
  <w:style w:type="character" w:customStyle="1" w:styleId="normaltextrun">
    <w:name w:val="normaltextrun"/>
    <w:basedOn w:val="DefaultParagraphFont"/>
    <w:rsid w:val="009956C2"/>
  </w:style>
  <w:style w:type="character" w:styleId="CommentReference">
    <w:name w:val="annotation reference"/>
    <w:basedOn w:val="DefaultParagraphFont"/>
    <w:uiPriority w:val="99"/>
    <w:semiHidden/>
    <w:unhideWhenUsed/>
    <w:rsid w:val="00A60189"/>
    <w:rPr>
      <w:sz w:val="16"/>
      <w:szCs w:val="16"/>
    </w:rPr>
  </w:style>
  <w:style w:type="paragraph" w:styleId="CommentText">
    <w:name w:val="annotation text"/>
    <w:basedOn w:val="Normal"/>
    <w:link w:val="CommentTextChar"/>
    <w:uiPriority w:val="99"/>
    <w:unhideWhenUsed/>
    <w:rsid w:val="00A60189"/>
    <w:rPr>
      <w:sz w:val="20"/>
      <w:szCs w:val="20"/>
    </w:rPr>
  </w:style>
  <w:style w:type="character" w:customStyle="1" w:styleId="CommentTextChar">
    <w:name w:val="Comment Text Char"/>
    <w:basedOn w:val="DefaultParagraphFont"/>
    <w:link w:val="CommentText"/>
    <w:uiPriority w:val="99"/>
    <w:rsid w:val="00A60189"/>
  </w:style>
  <w:style w:type="paragraph" w:styleId="Revision">
    <w:name w:val="Revision"/>
    <w:hidden/>
    <w:uiPriority w:val="99"/>
    <w:semiHidden/>
    <w:rsid w:val="00310B1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027581">
      <w:bodyDiv w:val="1"/>
      <w:marLeft w:val="0"/>
      <w:marRight w:val="0"/>
      <w:marTop w:val="0"/>
      <w:marBottom w:val="0"/>
      <w:divBdr>
        <w:top w:val="none" w:sz="0" w:space="0" w:color="auto"/>
        <w:left w:val="none" w:sz="0" w:space="0" w:color="auto"/>
        <w:bottom w:val="none" w:sz="0" w:space="0" w:color="auto"/>
        <w:right w:val="none" w:sz="0" w:space="0" w:color="auto"/>
      </w:divBdr>
    </w:div>
    <w:div w:id="200199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jaurequi@berkeleyca.gov" TargetMode="External"/><Relationship Id="rId18" Type="http://schemas.openxmlformats.org/officeDocument/2006/relationships/header" Target="header2.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berkeleyca.gov/doing-business/working-city/information-vendors" TargetMode="External"/><Relationship Id="rId7" Type="http://schemas.openxmlformats.org/officeDocument/2006/relationships/styles" Target="styles.xml"/><Relationship Id="rId12" Type="http://schemas.openxmlformats.org/officeDocument/2006/relationships/hyperlink" Target="mailto:Solicitations@berkeleyca.gov" TargetMode="External"/><Relationship Id="rId17" Type="http://schemas.openxmlformats.org/officeDocument/2006/relationships/footer" Target="footer2.xml"/><Relationship Id="rId25"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Kmorin@berkeleyca.go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2.wmf"/><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berkeleyca.gov/sites/default/files/documents/Personal%20Services%20Contract%20Boilerplate.pdf" TargetMode="External"/><Relationship Id="rId28"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mailto:Kmorin@berkleyca.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berkeleyca.gov/doing-business/working-city/bid-proposal-opportunities" TargetMode="External"/><Relationship Id="rId22" Type="http://schemas.openxmlformats.org/officeDocument/2006/relationships/hyperlink" Target="http://www.dir.ca.gov/OPRL/statistics_and_databases.html" TargetMode="External"/><Relationship Id="rId27" Type="http://schemas.openxmlformats.org/officeDocument/2006/relationships/header" Target="header4.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B919E980E34248A24AC17552ABF2B2" ma:contentTypeVersion="14" ma:contentTypeDescription="Create a new document." ma:contentTypeScope="" ma:versionID="229d7119a69f7f342eaea93201d0b39e">
  <xsd:schema xmlns:xsd="http://www.w3.org/2001/XMLSchema" xmlns:xs="http://www.w3.org/2001/XMLSchema" xmlns:p="http://schemas.microsoft.com/office/2006/metadata/properties" xmlns:ns1="http://schemas.microsoft.com/sharepoint/v3" xmlns:ns2="4d442213-ee11-4b50-bc16-1b84a03a0611" xmlns:ns3="0a2c1138-f578-4ac2-9bcf-b27912e38a88" targetNamespace="http://schemas.microsoft.com/office/2006/metadata/properties" ma:root="true" ma:fieldsID="f91908971009ababa3d8056b7cf65549" ns1:_="" ns2:_="" ns3:_="">
    <xsd:import namespace="http://schemas.microsoft.com/sharepoint/v3"/>
    <xsd:import namespace="4d442213-ee11-4b50-bc16-1b84a03a0611"/>
    <xsd:import namespace="0a2c1138-f578-4ac2-9bcf-b27912e38a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442213-ee11-4b50-bc16-1b84a03a06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28b9315-b38c-431e-a234-0d3ee228cc7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2c1138-f578-4ac2-9bcf-b27912e38a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3038871-c507-4757-930e-63b2aba2da65}" ma:internalName="TaxCatchAll" ma:showField="CatchAllData" ma:web="0a2c1138-f578-4ac2-9bcf-b27912e38a88">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a2c1138-f578-4ac2-9bcf-b27912e38a88" xsi:nil="true"/>
    <_ip_UnifiedCompliancePolicyProperties xmlns="http://schemas.microsoft.com/sharepoint/v3" xsi:nil="true"/>
    <lcf76f155ced4ddcb4097134ff3c332f xmlns="4d442213-ee11-4b50-bc16-1b84a03a0611">
      <Terms xmlns="http://schemas.microsoft.com/office/infopath/2007/PartnerControls"/>
    </lcf76f155ced4ddcb4097134ff3c332f>
    <_dlc_DocId xmlns="0a2c1138-f578-4ac2-9bcf-b27912e38a88">HOMEFINANCE-992129369-20322</_dlc_DocId>
    <_dlc_DocIdUrl xmlns="0a2c1138-f578-4ac2-9bcf-b27912e38a88">
      <Url>https://cityofberkeley.sharepoint.com/sites/HomeFinance/_layouts/15/DocIdRedir.aspx?ID=HOMEFINANCE-992129369-20322</Url>
      <Description>HOMEFINANCE-992129369-20322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D247F-8C08-4E89-BBA0-338E850E9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442213-ee11-4b50-bc16-1b84a03a0611"/>
    <ds:schemaRef ds:uri="0a2c1138-f578-4ac2-9bcf-b27912e38a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A092F7-1133-470A-9475-6833222E6E5A}">
  <ds:schemaRefs>
    <ds:schemaRef ds:uri="http://schemas.microsoft.com/sharepoint/events"/>
  </ds:schemaRefs>
</ds:datastoreItem>
</file>

<file path=customXml/itemProps3.xml><?xml version="1.0" encoding="utf-8"?>
<ds:datastoreItem xmlns:ds="http://schemas.openxmlformats.org/officeDocument/2006/customXml" ds:itemID="{B0AAE376-187C-413D-A0CA-1BDCF2F0222F}">
  <ds:schemaRefs>
    <ds:schemaRef ds:uri="http://schemas.microsoft.com/office/2006/metadata/properties"/>
    <ds:schemaRef ds:uri="http://schemas.microsoft.com/office/infopath/2007/PartnerControls"/>
    <ds:schemaRef ds:uri="http://schemas.microsoft.com/sharepoint/v3"/>
    <ds:schemaRef ds:uri="0a2c1138-f578-4ac2-9bcf-b27912e38a88"/>
    <ds:schemaRef ds:uri="4d442213-ee11-4b50-bc16-1b84a03a0611"/>
  </ds:schemaRefs>
</ds:datastoreItem>
</file>

<file path=customXml/itemProps4.xml><?xml version="1.0" encoding="utf-8"?>
<ds:datastoreItem xmlns:ds="http://schemas.openxmlformats.org/officeDocument/2006/customXml" ds:itemID="{4BD52046-F677-413E-BF32-6DC153FC195C}">
  <ds:schemaRefs>
    <ds:schemaRef ds:uri="http://schemas.microsoft.com/sharepoint/v3/contenttype/forms"/>
  </ds:schemaRefs>
</ds:datastoreItem>
</file>

<file path=customXml/itemProps5.xml><?xml version="1.0" encoding="utf-8"?>
<ds:datastoreItem xmlns:ds="http://schemas.openxmlformats.org/officeDocument/2006/customXml" ds:itemID="{7A285866-9790-4FF0-8FAA-C47831B52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29</Pages>
  <Words>11973</Words>
  <Characters>68250</Characters>
  <Application>Microsoft Office Word</Application>
  <DocSecurity>4</DocSecurity>
  <Lines>568</Lines>
  <Paragraphs>160</Paragraphs>
  <ScaleCrop>false</ScaleCrop>
  <HeadingPairs>
    <vt:vector size="2" baseType="variant">
      <vt:variant>
        <vt:lpstr>Title</vt:lpstr>
      </vt:variant>
      <vt:variant>
        <vt:i4>1</vt:i4>
      </vt:variant>
    </vt:vector>
  </HeadingPairs>
  <TitlesOfParts>
    <vt:vector size="1" baseType="lpstr">
      <vt:lpstr>RFP Boilerplate</vt:lpstr>
    </vt:vector>
  </TitlesOfParts>
  <Company>City of Berkeley</Company>
  <LinksUpToDate>false</LinksUpToDate>
  <CharactersWithSpaces>80063</CharactersWithSpaces>
  <SharedDoc>false</SharedDoc>
  <HLinks>
    <vt:vector size="12" baseType="variant">
      <vt:variant>
        <vt:i4>7340069</vt:i4>
      </vt:variant>
      <vt:variant>
        <vt:i4>35</vt:i4>
      </vt:variant>
      <vt:variant>
        <vt:i4>0</vt:i4>
      </vt:variant>
      <vt:variant>
        <vt:i4>5</vt:i4>
      </vt:variant>
      <vt:variant>
        <vt:lpwstr>http://www.cityofberkeley.info/ContentDisplay.aspx?id=7128</vt:lpwstr>
      </vt:variant>
      <vt:variant>
        <vt:lpwstr/>
      </vt:variant>
      <vt:variant>
        <vt:i4>589858</vt:i4>
      </vt:variant>
      <vt:variant>
        <vt:i4>11</vt:i4>
      </vt:variant>
      <vt:variant>
        <vt:i4>0</vt:i4>
      </vt:variant>
      <vt:variant>
        <vt:i4>5</vt:i4>
      </vt:variant>
      <vt:variant>
        <vt:lpwstr>mailto:finance@ci.berkeley.ca.us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Boilerplate</dc:title>
  <dc:creator>Morin, Keith</dc:creator>
  <cp:lastModifiedBy>Gainer, Tanisha</cp:lastModifiedBy>
  <cp:revision>2</cp:revision>
  <cp:lastPrinted>2015-02-23T17:48:00Z</cp:lastPrinted>
  <dcterms:created xsi:type="dcterms:W3CDTF">2026-09-29T19:23:00Z</dcterms:created>
  <dcterms:modified xsi:type="dcterms:W3CDTF">2026-09-29T19:23:00Z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0x010100EDB919E980E34248A24AC17552ABF2B2</vt:lpwstr>
  </property>
  <property fmtid="{D5CDD505-2E9C-101B-9397-08002B2CF9AE}" pid="3" name="TitusGUID">
    <vt:lpwstr>3ed0bc3b-a5e0-4961-989a-e7e11f9989b1</vt:lpwstr>
  </property>
  <property fmtid="{D5CDD505-2E9C-101B-9397-08002B2CF9AE}" pid="4" name="TitusCOBClassification">
    <vt:lpwstr>Internal</vt:lpwstr>
  </property>
  <property fmtid="{D5CDD505-2E9C-101B-9397-08002B2CF9AE}" pid="5" name="TitusVisualMarking">
    <vt:lpwstr>Yes</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171;#Sledge, Kevin;#156;#Chin, Janice;#29;#All Staff;#151;#Apa, Gregory;#756;#Taleporos, Zoe;#137;#Lovvorn, Jennifer</vt:lpwstr>
  </property>
  <property fmtid="{D5CDD505-2E9C-101B-9397-08002B2CF9AE}" pid="14" name="_dlc_DocIdItemGuid">
    <vt:lpwstr>04ba6ffe-67de-4683-b4d9-824d89ed1c29</vt:lpwstr>
  </property>
</Properties>
</file>